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68C" w:rsidRPr="00DA2F2C" w:rsidRDefault="00E7368C" w:rsidP="00E7368C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/>
          <w:b/>
          <w:snapToGrid w:val="0"/>
          <w:lang w:eastAsia="pl-PL"/>
        </w:rPr>
      </w:pPr>
      <w:r w:rsidRPr="00DA2F2C">
        <w:rPr>
          <w:rFonts w:ascii="Arial Narrow" w:eastAsia="Times New Roman" w:hAnsi="Arial Narrow"/>
          <w:b/>
          <w:snapToGrid w:val="0"/>
          <w:lang w:eastAsia="pl-PL"/>
        </w:rPr>
        <w:t>OŚWIADCZENIE</w:t>
      </w:r>
    </w:p>
    <w:p w:rsidR="00E7368C" w:rsidRPr="00DA2F2C" w:rsidRDefault="00E7368C" w:rsidP="00E7368C">
      <w:pPr>
        <w:widowControl w:val="0"/>
        <w:spacing w:after="0" w:line="240" w:lineRule="auto"/>
        <w:ind w:left="705" w:hanging="705"/>
        <w:rPr>
          <w:rFonts w:ascii="Arial Narrow" w:eastAsia="Times New Roman" w:hAnsi="Arial Narrow"/>
          <w:snapToGrid w:val="0"/>
          <w:lang w:eastAsia="pl-PL"/>
        </w:rPr>
      </w:pPr>
    </w:p>
    <w:p w:rsidR="00E7368C" w:rsidRPr="00990D34" w:rsidRDefault="00E7368C" w:rsidP="00E7368C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</w:pPr>
      <w:r w:rsidRPr="00DA2F2C">
        <w:rPr>
          <w:rFonts w:ascii="Arial Narrow" w:eastAsia="Times New Roman" w:hAnsi="Arial Narrow" w:cs="Calibri"/>
          <w:snapToGrid w:val="0"/>
          <w:lang w:eastAsia="pl-PL"/>
        </w:rPr>
        <w:t>Działając w imieniu Pożyczkobiorcy …………..…………………………………………………………………………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.</w:t>
      </w:r>
      <w:r w:rsidRPr="00DA2F2C">
        <w:rPr>
          <w:rFonts w:ascii="Arial Narrow" w:eastAsia="Times New Roman" w:hAnsi="Arial Narrow" w:cs="Calibri"/>
          <w:snapToGrid w:val="0"/>
          <w:lang w:eastAsia="pl-PL"/>
        </w:rPr>
        <w:br/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>
        <w:rPr>
          <w:rFonts w:ascii="Arial Narrow" w:eastAsia="Times New Roman" w:hAnsi="Arial Narrow"/>
          <w:snapToGrid w:val="0"/>
          <w:sz w:val="16"/>
          <w:szCs w:val="16"/>
          <w:lang w:eastAsia="pl-PL"/>
        </w:rPr>
        <w:t xml:space="preserve">                               </w:t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 xml:space="preserve"> (pełna nazwa Przedsiębiorcy)</w:t>
      </w:r>
      <w:r w:rsidRPr="00990D34"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  <w:t xml:space="preserve"> </w:t>
      </w:r>
    </w:p>
    <w:p w:rsidR="00E7368C" w:rsidRDefault="00E7368C" w:rsidP="00E7368C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DA2F2C">
        <w:rPr>
          <w:rFonts w:ascii="Arial Narrow" w:eastAsia="Times New Roman" w:hAnsi="Arial Narrow" w:cs="Calibri"/>
          <w:snapToGrid w:val="0"/>
          <w:lang w:eastAsia="pl-PL"/>
        </w:rPr>
        <w:t xml:space="preserve">……………………………………………………………………………, NIP ………………………………………………. </w:t>
      </w:r>
    </w:p>
    <w:p w:rsidR="00E7368C" w:rsidRDefault="00E7368C" w:rsidP="00E7368C">
      <w:pPr>
        <w:widowControl w:val="0"/>
        <w:spacing w:after="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DA2F2C">
        <w:rPr>
          <w:rFonts w:ascii="Arial Narrow" w:eastAsia="Times New Roman" w:hAnsi="Arial Narrow" w:cs="Calibri"/>
          <w:snapToGrid w:val="0"/>
          <w:lang w:eastAsia="pl-PL"/>
        </w:rPr>
        <w:t>oświadczam, że:</w:t>
      </w:r>
    </w:p>
    <w:p w:rsidR="00E7368C" w:rsidRPr="00DA2F2C" w:rsidRDefault="00E7368C" w:rsidP="00E7368C">
      <w:pPr>
        <w:widowControl w:val="0"/>
        <w:spacing w:after="0" w:line="240" w:lineRule="auto"/>
        <w:rPr>
          <w:rFonts w:ascii="Arial Narrow" w:eastAsia="Times New Roman" w:hAnsi="Arial Narrow" w:cs="Calibri"/>
          <w:snapToGrid w:val="0"/>
          <w:lang w:eastAsia="pl-PL"/>
        </w:rPr>
      </w:pPr>
    </w:p>
    <w:p w:rsidR="00E7368C" w:rsidRPr="00DA2F2C" w:rsidRDefault="00E7368C" w:rsidP="00E7368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DA2F2C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otrzymał / nie otrzymał **  pomoc </w:t>
      </w:r>
      <w:r w:rsidRPr="00DA2F2C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de </w:t>
      </w:r>
      <w:proofErr w:type="spellStart"/>
      <w:r w:rsidRPr="00DA2F2C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minimis</w:t>
      </w:r>
      <w:proofErr w:type="spellEnd"/>
      <w:r w:rsidRPr="00DA2F2C">
        <w:rPr>
          <w:rFonts w:ascii="Arial Narrow" w:hAnsi="Arial Narrow"/>
          <w:i/>
          <w:vertAlign w:val="superscript"/>
          <w:lang w:eastAsia="pl-PL"/>
        </w:rPr>
        <w:footnoteReference w:id="1"/>
      </w:r>
      <w:r w:rsidRPr="00DA2F2C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 </w:t>
      </w:r>
      <w:r w:rsidRPr="00DA2F2C">
        <w:rPr>
          <w:rFonts w:ascii="Arial Narrow" w:eastAsia="Times New Roman" w:hAnsi="Arial Narrow" w:cs="Times New Roman"/>
          <w:b/>
          <w:bCs/>
          <w:iCs/>
          <w:lang w:eastAsia="pl-PL"/>
        </w:rPr>
        <w:t>lub inną pomoc publiczną w odniesieniu do tych samych wydatków kwalifikowanych</w:t>
      </w:r>
      <w:r w:rsidRPr="00DA2F2C">
        <w:rPr>
          <w:rFonts w:ascii="Arial Narrow" w:eastAsia="Times New Roman" w:hAnsi="Arial Narrow" w:cs="Times New Roman"/>
          <w:lang w:eastAsia="pl-PL"/>
        </w:rPr>
        <w:t xml:space="preserve"> </w:t>
      </w:r>
      <w:r w:rsidRPr="00DA2F2C">
        <w:rPr>
          <w:rFonts w:ascii="Arial Narrow" w:eastAsia="Times New Roman" w:hAnsi="Arial Narrow" w:cs="Times New Roman"/>
          <w:b/>
          <w:bCs/>
          <w:iCs/>
          <w:u w:val="single"/>
          <w:lang w:eastAsia="pl-PL"/>
        </w:rPr>
        <w:t>w okresie od dnia złożenia wniosku do dnia podpisania umowy pożyczkowej</w:t>
      </w:r>
      <w:r w:rsidRPr="00DA2F2C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;   </w:t>
      </w:r>
    </w:p>
    <w:p w:rsidR="00E7368C" w:rsidRPr="00DA2F2C" w:rsidRDefault="00E7368C" w:rsidP="00E7368C">
      <w:pPr>
        <w:spacing w:after="120" w:line="240" w:lineRule="auto"/>
        <w:rPr>
          <w:rFonts w:ascii="Arial Narrow" w:eastAsia="Times New Roman" w:hAnsi="Arial Narrow"/>
          <w:bCs/>
          <w:i/>
          <w:lang w:eastAsia="pl-PL"/>
        </w:rPr>
      </w:pPr>
      <w:r w:rsidRPr="00DA2F2C">
        <w:rPr>
          <w:rFonts w:ascii="Arial Narrow" w:eastAsia="Times New Roman" w:hAnsi="Arial Narrow"/>
          <w:bCs/>
          <w:i/>
          <w:lang w:eastAsia="pl-PL"/>
        </w:rPr>
        <w:t>(</w:t>
      </w:r>
      <w:r w:rsidRPr="00DA2F2C">
        <w:rPr>
          <w:rFonts w:ascii="Arial Narrow" w:eastAsia="Times New Roman" w:hAnsi="Arial Narrow"/>
          <w:bCs/>
          <w:i/>
          <w:sz w:val="16"/>
          <w:szCs w:val="16"/>
          <w:lang w:eastAsia="pl-PL"/>
        </w:rPr>
        <w:t>w przypadku korzystania z pomocy, proszę wypełnić poniższą tabelę*)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240"/>
        <w:gridCol w:w="1320"/>
        <w:gridCol w:w="1340"/>
        <w:gridCol w:w="1414"/>
        <w:gridCol w:w="1534"/>
        <w:gridCol w:w="900"/>
        <w:gridCol w:w="1080"/>
      </w:tblGrid>
      <w:tr w:rsidR="00E7368C" w:rsidRPr="00DA2F2C" w:rsidTr="0030004C">
        <w:trPr>
          <w:trHeight w:val="61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L.p.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Podstawa prawna otrzymanej pomocy</w:t>
            </w:r>
            <w:r w:rsidRPr="00DA2F2C">
              <w:rPr>
                <w:rFonts w:ascii="Arial Narrow" w:eastAsia="Times New Roman" w:hAnsi="Arial Narrow"/>
                <w:snapToGrid w:val="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Dzień udzielenia pomocy</w:t>
            </w:r>
            <w:r w:rsidRPr="00DA2F2C">
              <w:rPr>
                <w:rFonts w:ascii="Arial Narrow" w:eastAsia="Times New Roman" w:hAnsi="Arial Narrow"/>
                <w:snapToGrid w:val="0"/>
                <w:vertAlign w:val="superscript"/>
                <w:lang w:eastAsia="pl-PL"/>
              </w:rPr>
              <w:footnoteReference w:id="3"/>
            </w: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 xml:space="preserve">       (DD-MM-RR)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Forma pomocy</w:t>
            </w:r>
            <w:r w:rsidRPr="00DA2F2C">
              <w:rPr>
                <w:rFonts w:ascii="Arial Narrow" w:eastAsia="Times New Roman" w:hAnsi="Arial Narrow"/>
                <w:snapToGrid w:val="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Wartość pomocy brutto</w:t>
            </w:r>
            <w:r w:rsidRPr="00DA2F2C">
              <w:rPr>
                <w:rFonts w:ascii="Arial Narrow" w:eastAsia="Times New Roman" w:hAnsi="Arial Narrow"/>
                <w:snapToGrid w:val="0"/>
                <w:vertAlign w:val="superscript"/>
                <w:lang w:eastAsia="pl-PL"/>
              </w:rPr>
              <w:footnoteReference w:id="5"/>
            </w:r>
          </w:p>
        </w:tc>
      </w:tr>
      <w:tr w:rsidR="00E7368C" w:rsidRPr="00DA2F2C" w:rsidTr="0030004C">
        <w:trPr>
          <w:trHeight w:val="5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w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w EUR</w:t>
            </w:r>
            <w:r w:rsidRPr="00DA2F2C">
              <w:rPr>
                <w:rFonts w:ascii="Arial Narrow" w:eastAsia="Times New Roman" w:hAnsi="Arial Narrow"/>
                <w:snapToGrid w:val="0"/>
                <w:vertAlign w:val="superscript"/>
                <w:lang w:eastAsia="pl-PL"/>
              </w:rPr>
              <w:footnoteReference w:id="6"/>
            </w:r>
          </w:p>
        </w:tc>
      </w:tr>
      <w:tr w:rsidR="00E7368C" w:rsidRPr="00DA2F2C" w:rsidTr="0030004C">
        <w:trPr>
          <w:trHeight w:val="35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</w:tr>
      <w:tr w:rsidR="00E7368C" w:rsidRPr="00DA2F2C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</w:tr>
      <w:tr w:rsidR="00E7368C" w:rsidRPr="00DA2F2C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</w:tr>
      <w:tr w:rsidR="00E7368C" w:rsidRPr="00DA2F2C" w:rsidTr="0030004C">
        <w:trPr>
          <w:trHeight w:val="34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Razem pomoc: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7368C" w:rsidRPr="00DA2F2C" w:rsidRDefault="00E7368C" w:rsidP="0030004C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napToGrid w:val="0"/>
                <w:lang w:eastAsia="pl-PL"/>
              </w:rPr>
            </w:pPr>
            <w:r w:rsidRPr="00DA2F2C">
              <w:rPr>
                <w:rFonts w:ascii="Arial Narrow" w:eastAsia="Times New Roman" w:hAnsi="Arial Narrow"/>
                <w:snapToGrid w:val="0"/>
                <w:lang w:eastAsia="pl-PL"/>
              </w:rPr>
              <w:t> </w:t>
            </w:r>
          </w:p>
        </w:tc>
      </w:tr>
    </w:tbl>
    <w:p w:rsidR="00E7368C" w:rsidRDefault="00E7368C" w:rsidP="00E7368C">
      <w:pPr>
        <w:spacing w:after="0" w:line="240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o</w:t>
      </w:r>
      <w:r w:rsidRPr="00DA2F2C">
        <w:rPr>
          <w:rFonts w:ascii="Arial Narrow" w:eastAsia="Times New Roman" w:hAnsi="Arial Narrow"/>
          <w:bCs/>
          <w:lang w:eastAsia="pl-PL"/>
        </w:rPr>
        <w:t>raz</w:t>
      </w:r>
      <w:r>
        <w:rPr>
          <w:rFonts w:ascii="Arial Narrow" w:eastAsia="Times New Roman" w:hAnsi="Arial Narrow"/>
          <w:bCs/>
          <w:lang w:eastAsia="pl-PL"/>
        </w:rPr>
        <w:t>:</w:t>
      </w:r>
    </w:p>
    <w:p w:rsidR="00E7368C" w:rsidRDefault="00E7368C" w:rsidP="00E7368C">
      <w:pPr>
        <w:spacing w:after="0" w:line="240" w:lineRule="auto"/>
        <w:jc w:val="both"/>
        <w:rPr>
          <w:rFonts w:ascii="Arial Narrow" w:eastAsia="Times New Roman" w:hAnsi="Arial Narrow"/>
          <w:bCs/>
          <w:sz w:val="18"/>
          <w:szCs w:val="18"/>
          <w:lang w:eastAsia="pl-PL"/>
        </w:rPr>
      </w:pPr>
      <w:r w:rsidRPr="00DA2F2C">
        <w:rPr>
          <w:rFonts w:ascii="Arial Narrow" w:eastAsia="Times New Roman" w:hAnsi="Arial Narrow"/>
          <w:bCs/>
          <w:sz w:val="18"/>
          <w:szCs w:val="18"/>
          <w:lang w:eastAsia="pl-PL"/>
        </w:rPr>
        <w:t xml:space="preserve">(proszę zaznaczyć odpowiedni kwadrat poprzez wstawienie znaku </w:t>
      </w:r>
      <w:r w:rsidRPr="00DA2F2C">
        <w:rPr>
          <w:rFonts w:ascii="Arial Narrow" w:eastAsia="Times New Roman" w:hAnsi="Arial Narrow"/>
          <w:b/>
          <w:bCs/>
          <w:sz w:val="18"/>
          <w:szCs w:val="18"/>
          <w:lang w:eastAsia="pl-PL"/>
        </w:rPr>
        <w:t>x</w:t>
      </w:r>
      <w:r>
        <w:rPr>
          <w:rFonts w:ascii="Arial Narrow" w:eastAsia="Times New Roman" w:hAnsi="Arial Narrow"/>
          <w:bCs/>
          <w:sz w:val="18"/>
          <w:szCs w:val="18"/>
          <w:lang w:eastAsia="pl-PL"/>
        </w:rPr>
        <w:t xml:space="preserve">): </w:t>
      </w:r>
    </w:p>
    <w:p w:rsidR="00E7368C" w:rsidRPr="005C0D70" w:rsidRDefault="00E7368C" w:rsidP="00CE16DC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  <w:r w:rsidRPr="005C0D70">
        <w:rPr>
          <w:rFonts w:ascii="Arial Narrow" w:eastAsia="Times New Roman" w:hAnsi="Arial Narrow"/>
          <w:b/>
          <w:bCs/>
          <w:lang w:eastAsia="pl-PL"/>
        </w:rPr>
        <w:sym w:font="Wingdings" w:char="F06F"/>
      </w:r>
      <w:r w:rsidRPr="005C0D70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CE16DC">
        <w:rPr>
          <w:rFonts w:ascii="Arial Narrow" w:eastAsia="Times New Roman" w:hAnsi="Arial Narrow"/>
          <w:b/>
          <w:bCs/>
          <w:lang w:eastAsia="pl-PL"/>
        </w:rPr>
        <w:tab/>
      </w:r>
      <w:r w:rsidRPr="005C0D70">
        <w:rPr>
          <w:rFonts w:ascii="Arial Narrow" w:eastAsia="Times New Roman" w:hAnsi="Arial Narrow"/>
          <w:b/>
          <w:lang w:eastAsia="pl-PL"/>
        </w:rPr>
        <w:t xml:space="preserve">II. nie następuje nakładanie się finansowania w </w:t>
      </w:r>
      <w:r>
        <w:rPr>
          <w:rFonts w:ascii="Arial Narrow" w:eastAsia="Times New Roman" w:hAnsi="Arial Narrow"/>
          <w:b/>
          <w:lang w:eastAsia="pl-PL"/>
        </w:rPr>
        <w:t xml:space="preserve">ramach </w:t>
      </w:r>
      <w:r w:rsidRPr="005C0D70">
        <w:rPr>
          <w:rFonts w:ascii="Arial Narrow" w:eastAsia="Times New Roman" w:hAnsi="Arial Narrow"/>
          <w:b/>
          <w:lang w:eastAsia="pl-PL"/>
        </w:rPr>
        <w:t xml:space="preserve">Instrumentu Finansowego- Pożyczka Rozwojowa </w:t>
      </w:r>
      <w:r>
        <w:rPr>
          <w:rFonts w:ascii="Arial Narrow" w:eastAsia="Times New Roman" w:hAnsi="Arial Narrow"/>
          <w:b/>
          <w:lang w:eastAsia="pl-PL"/>
        </w:rPr>
        <w:t>z</w:t>
      </w:r>
      <w:r w:rsidRPr="005C0D70">
        <w:rPr>
          <w:rFonts w:ascii="Arial Narrow" w:eastAsia="Times New Roman" w:hAnsi="Arial Narrow"/>
          <w:b/>
          <w:lang w:eastAsia="pl-PL"/>
        </w:rPr>
        <w:t xml:space="preserve"> finansowaniem przyznawanym z EFSI, z innych funduszy, programów, środków </w:t>
      </w:r>
      <w:r>
        <w:rPr>
          <w:rFonts w:ascii="Arial Narrow" w:eastAsia="Times New Roman" w:hAnsi="Arial Narrow"/>
          <w:b/>
          <w:lang w:eastAsia="pl-PL"/>
        </w:rPr>
        <w:br/>
      </w:r>
      <w:r w:rsidRPr="005C0D70">
        <w:rPr>
          <w:rFonts w:ascii="Arial Narrow" w:eastAsia="Times New Roman" w:hAnsi="Arial Narrow"/>
          <w:b/>
          <w:lang w:eastAsia="pl-PL"/>
        </w:rPr>
        <w:t>i instrumentów Unii Europejskiej, a także innych źródeł pomocy krajowej i zagranicznej.</w:t>
      </w:r>
    </w:p>
    <w:p w:rsidR="00E7368C" w:rsidRPr="005C0D70" w:rsidRDefault="00E7368C" w:rsidP="00CE16DC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/>
          <w:b/>
          <w:lang w:eastAsia="pl-PL"/>
        </w:rPr>
      </w:pPr>
      <w:r w:rsidRPr="005C0D70">
        <w:rPr>
          <w:rFonts w:ascii="Arial Narrow" w:eastAsia="Times New Roman" w:hAnsi="Arial Narrow"/>
          <w:b/>
          <w:bCs/>
          <w:lang w:eastAsia="pl-PL"/>
        </w:rPr>
        <w:sym w:font="Wingdings" w:char="F06F"/>
      </w:r>
      <w:r w:rsidRPr="005C0D70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CE16DC">
        <w:rPr>
          <w:rFonts w:ascii="Arial Narrow" w:eastAsia="Times New Roman" w:hAnsi="Arial Narrow"/>
          <w:b/>
          <w:bCs/>
          <w:lang w:eastAsia="pl-PL"/>
        </w:rPr>
        <w:tab/>
      </w:r>
      <w:r w:rsidRPr="005C0D70">
        <w:rPr>
          <w:rFonts w:ascii="Arial Narrow" w:eastAsia="Times New Roman" w:hAnsi="Arial Narrow"/>
          <w:b/>
          <w:lang w:eastAsia="pl-PL"/>
        </w:rPr>
        <w:t>III.</w:t>
      </w:r>
      <w:r>
        <w:rPr>
          <w:rFonts w:ascii="Arial Narrow" w:eastAsia="Times New Roman" w:hAnsi="Arial Narrow"/>
          <w:b/>
          <w:lang w:eastAsia="pl-PL"/>
        </w:rPr>
        <w:t xml:space="preserve"> </w:t>
      </w:r>
      <w:r w:rsidRPr="005C0D70">
        <w:rPr>
          <w:rFonts w:ascii="Arial Narrow" w:eastAsia="Times New Roman" w:hAnsi="Arial Narrow"/>
          <w:b/>
          <w:lang w:eastAsia="pl-PL"/>
        </w:rPr>
        <w:t xml:space="preserve">finansowanie w ramach Instrumentu Finansowego- Pożyczka Rozwojowa będzie łączone </w:t>
      </w:r>
      <w:r w:rsidR="00CE16DC">
        <w:rPr>
          <w:rFonts w:ascii="Arial Narrow" w:eastAsia="Times New Roman" w:hAnsi="Arial Narrow"/>
          <w:b/>
          <w:lang w:eastAsia="pl-PL"/>
        </w:rPr>
        <w:br/>
      </w:r>
      <w:r w:rsidRPr="005C0D70">
        <w:rPr>
          <w:rFonts w:ascii="Arial Narrow" w:eastAsia="Times New Roman" w:hAnsi="Arial Narrow"/>
          <w:b/>
          <w:lang w:eastAsia="pl-PL"/>
        </w:rPr>
        <w:t>w ramach tego samego wydatku z innym finansowaniem, w tym finansowaniem z EFSI w formie dotacji lub instrumentów finansowych, ale finansowanie w ramach wszystkich połączonych form wsparcia nie przekracza całkowitej kwoty tego wydatku oraz spełnione są wszystkie mające zastosowanie zasady dotyczące pomocy państwa.</w:t>
      </w:r>
    </w:p>
    <w:p w:rsidR="00E7368C" w:rsidRPr="005C0D70" w:rsidRDefault="00E7368C" w:rsidP="00CE16DC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/>
          <w:b/>
          <w:lang w:eastAsia="pl-PL"/>
        </w:rPr>
      </w:pPr>
      <w:r w:rsidRPr="005C0D70">
        <w:rPr>
          <w:rFonts w:ascii="Arial Narrow" w:eastAsia="Times New Roman" w:hAnsi="Arial Narrow"/>
          <w:b/>
          <w:bCs/>
          <w:lang w:eastAsia="pl-PL"/>
        </w:rPr>
        <w:sym w:font="Wingdings" w:char="F06F"/>
      </w:r>
      <w:r w:rsidRPr="005C0D70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CE16DC">
        <w:rPr>
          <w:rFonts w:ascii="Arial Narrow" w:eastAsia="Times New Roman" w:hAnsi="Arial Narrow"/>
          <w:b/>
          <w:bCs/>
          <w:lang w:eastAsia="pl-PL"/>
        </w:rPr>
        <w:tab/>
      </w:r>
      <w:r w:rsidRPr="005C0D70">
        <w:rPr>
          <w:rFonts w:ascii="Arial Narrow" w:eastAsia="Times New Roman" w:hAnsi="Arial Narrow"/>
          <w:b/>
          <w:lang w:eastAsia="pl-PL"/>
        </w:rPr>
        <w:t>IV. Pożyczkobiorca nie uzyskał finansowania na ten sam cel oraz</w:t>
      </w:r>
      <w:r>
        <w:rPr>
          <w:rFonts w:ascii="Arial Narrow" w:eastAsia="Times New Roman" w:hAnsi="Arial Narrow"/>
          <w:b/>
          <w:lang w:eastAsia="pl-PL"/>
        </w:rPr>
        <w:t>,</w:t>
      </w:r>
      <w:r w:rsidRPr="005C0D70">
        <w:rPr>
          <w:rFonts w:ascii="Arial Narrow" w:eastAsia="Times New Roman" w:hAnsi="Arial Narrow"/>
          <w:b/>
          <w:lang w:eastAsia="pl-PL"/>
        </w:rPr>
        <w:t xml:space="preserve"> że planowana inwestycja nie</w:t>
      </w:r>
      <w:r>
        <w:rPr>
          <w:rFonts w:ascii="Arial Narrow" w:eastAsia="Times New Roman" w:hAnsi="Arial Narrow"/>
          <w:b/>
          <w:lang w:eastAsia="pl-PL"/>
        </w:rPr>
        <w:t xml:space="preserve"> </w:t>
      </w:r>
      <w:r w:rsidRPr="005C0D70">
        <w:rPr>
          <w:rFonts w:ascii="Arial Narrow" w:eastAsia="Times New Roman" w:hAnsi="Arial Narrow"/>
          <w:b/>
          <w:lang w:eastAsia="pl-PL"/>
        </w:rPr>
        <w:t>zostanie</w:t>
      </w:r>
      <w:r>
        <w:rPr>
          <w:rFonts w:ascii="Arial Narrow" w:eastAsia="Times New Roman" w:hAnsi="Arial Narrow"/>
          <w:b/>
          <w:lang w:eastAsia="pl-PL"/>
        </w:rPr>
        <w:t xml:space="preserve"> </w:t>
      </w:r>
      <w:r w:rsidRPr="005C0D70">
        <w:rPr>
          <w:rFonts w:ascii="Arial Narrow" w:eastAsia="Times New Roman" w:hAnsi="Arial Narrow"/>
          <w:b/>
          <w:lang w:eastAsia="pl-PL"/>
        </w:rPr>
        <w:t>w późniejszym czasie dofinan</w:t>
      </w:r>
      <w:bookmarkStart w:id="0" w:name="_GoBack"/>
      <w:bookmarkEnd w:id="0"/>
      <w:r w:rsidRPr="005C0D70">
        <w:rPr>
          <w:rFonts w:ascii="Arial Narrow" w:eastAsia="Times New Roman" w:hAnsi="Arial Narrow"/>
          <w:b/>
          <w:lang w:eastAsia="pl-PL"/>
        </w:rPr>
        <w:t>sowana z wyżej wskazanych źródeł, a gdyby takie nakładanie wystąpiło w trakcie trwania obowiązywania umowy, zobowiązuję(my) się niezwłocznie zawiadomić o tym Pożyczkodawcę.</w:t>
      </w:r>
    </w:p>
    <w:p w:rsidR="00E7368C" w:rsidRPr="00DA2F2C" w:rsidRDefault="00E7368C" w:rsidP="00E7368C">
      <w:pPr>
        <w:spacing w:before="120"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A2F2C">
        <w:rPr>
          <w:rFonts w:ascii="Arial Narrow" w:eastAsia="Times New Roman" w:hAnsi="Arial Narrow"/>
          <w:lang w:eastAsia="pl-PL"/>
        </w:rPr>
        <w:lastRenderedPageBreak/>
        <w:t>Ponadto oświadczam, że jest mi znana treść:</w:t>
      </w:r>
    </w:p>
    <w:p w:rsidR="00E7368C" w:rsidRPr="00DA2F2C" w:rsidRDefault="00E7368C" w:rsidP="00E7368C">
      <w:pPr>
        <w:widowControl w:val="0"/>
        <w:numPr>
          <w:ilvl w:val="0"/>
          <w:numId w:val="19"/>
        </w:numPr>
        <w:spacing w:before="120" w:after="0" w:line="240" w:lineRule="auto"/>
        <w:ind w:right="-288"/>
        <w:jc w:val="both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  <w:r w:rsidRPr="00DA2F2C">
        <w:rPr>
          <w:rFonts w:ascii="Arial Narrow" w:eastAsia="Times New Roman" w:hAnsi="Arial Narrow" w:cs="Calibri"/>
          <w:snapToGrid w:val="0"/>
          <w:lang w:eastAsia="pl-PL"/>
        </w:rPr>
        <w:t>art. 37 ust. 1 pkt 1 oraz ust. 2 pkt 1 i 2 ustawy z dnia 30 kwietnia 2004 r. o postępowaniu w sprawach  dotyczących  pomocy  publicznej (</w:t>
      </w:r>
      <w:proofErr w:type="spellStart"/>
      <w:r w:rsidRPr="00DA2F2C">
        <w:rPr>
          <w:rFonts w:ascii="Arial Narrow" w:eastAsia="Times New Roman" w:hAnsi="Arial Narrow" w:cs="Calibri"/>
          <w:snapToGrid w:val="0"/>
          <w:lang w:eastAsia="pl-PL"/>
        </w:rPr>
        <w:t>t.j</w:t>
      </w:r>
      <w:proofErr w:type="spellEnd"/>
      <w:r w:rsidRPr="00DA2F2C">
        <w:rPr>
          <w:rFonts w:ascii="Arial Narrow" w:eastAsia="Times New Roman" w:hAnsi="Arial Narrow" w:cs="Calibri"/>
          <w:snapToGrid w:val="0"/>
          <w:lang w:eastAsia="pl-PL"/>
        </w:rPr>
        <w:t>. Dz. U. z 2020 r. poz. 708),</w:t>
      </w:r>
    </w:p>
    <w:p w:rsidR="00E7368C" w:rsidRPr="00DA2F2C" w:rsidRDefault="00E7368C" w:rsidP="00E7368C">
      <w:pPr>
        <w:widowControl w:val="0"/>
        <w:numPr>
          <w:ilvl w:val="0"/>
          <w:numId w:val="19"/>
        </w:numPr>
        <w:spacing w:before="120" w:after="0" w:line="240" w:lineRule="auto"/>
        <w:ind w:right="-288"/>
        <w:jc w:val="both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  <w:r w:rsidRPr="00DA2F2C">
        <w:rPr>
          <w:rFonts w:ascii="Arial Narrow" w:eastAsia="Times New Roman" w:hAnsi="Arial Narrow" w:cs="Calibri"/>
          <w:snapToGrid w:val="0"/>
          <w:lang w:eastAsia="pl-PL"/>
        </w:rPr>
        <w:t xml:space="preserve">art. 44 ust. 1 ustawy z dnia 30 kwietnia 2004 r. o postępowaniu w sprawach dotyczących pomocy publicznej (Dz. U. z 2018 r. poz. 362 ze zm.), że w przypadku nie przekazania lub przekazania nieprawdziwych informacji o pomocy publicznej, o których mowa w art. 21 ust.2 i art. 39 ww. ustawy Prezes Urzędu Ochrony Konkurencji i Konsumentów może, w drodze decyzji, nałożyć na Beneficjenta pomocy karę pieniężną </w:t>
      </w:r>
      <w:r>
        <w:rPr>
          <w:rFonts w:ascii="Arial Narrow" w:eastAsia="Times New Roman" w:hAnsi="Arial Narrow" w:cs="Calibri"/>
          <w:snapToGrid w:val="0"/>
          <w:lang w:eastAsia="pl-PL"/>
        </w:rPr>
        <w:br/>
      </w:r>
      <w:r w:rsidRPr="00DA2F2C">
        <w:rPr>
          <w:rFonts w:ascii="Arial Narrow" w:eastAsia="Times New Roman" w:hAnsi="Arial Narrow" w:cs="Calibri"/>
          <w:snapToGrid w:val="0"/>
          <w:lang w:eastAsia="pl-PL"/>
        </w:rPr>
        <w:t>do wysokości równowartości 10 000 euro</w:t>
      </w:r>
      <w:r>
        <w:rPr>
          <w:rFonts w:ascii="Arial Narrow" w:eastAsia="Times New Roman" w:hAnsi="Arial Narrow" w:cs="Calibri"/>
          <w:snapToGrid w:val="0"/>
          <w:lang w:eastAsia="pl-PL"/>
        </w:rPr>
        <w:t>.</w:t>
      </w:r>
    </w:p>
    <w:p w:rsidR="00E7368C" w:rsidRPr="00DA2F2C" w:rsidRDefault="00E7368C" w:rsidP="00E7368C">
      <w:pPr>
        <w:spacing w:after="0" w:line="240" w:lineRule="auto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</w:p>
    <w:p w:rsidR="00E7368C" w:rsidRPr="00DA2F2C" w:rsidRDefault="00E7368C" w:rsidP="00E7368C">
      <w:pPr>
        <w:spacing w:after="0" w:line="240" w:lineRule="auto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</w:p>
    <w:p w:rsidR="00E7368C" w:rsidRDefault="00E7368C" w:rsidP="00E7368C">
      <w:pPr>
        <w:spacing w:after="0" w:line="240" w:lineRule="auto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</w:p>
    <w:p w:rsidR="00E7368C" w:rsidRDefault="00E7368C" w:rsidP="00E7368C">
      <w:pPr>
        <w:spacing w:after="0" w:line="240" w:lineRule="auto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</w:p>
    <w:p w:rsidR="00E7368C" w:rsidRPr="00DA2F2C" w:rsidRDefault="00E7368C" w:rsidP="00E7368C">
      <w:pPr>
        <w:spacing w:after="0" w:line="240" w:lineRule="auto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</w:p>
    <w:p w:rsidR="00E7368C" w:rsidRPr="00DA2F2C" w:rsidRDefault="00E7368C" w:rsidP="00E7368C">
      <w:pPr>
        <w:spacing w:after="0" w:line="240" w:lineRule="auto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</w:p>
    <w:p w:rsidR="00E7368C" w:rsidRPr="00DA2F2C" w:rsidRDefault="00E7368C" w:rsidP="00E7368C">
      <w:pPr>
        <w:spacing w:after="0" w:line="240" w:lineRule="auto"/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</w:pP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  <w:r w:rsidRPr="00DA2F2C">
        <w:rPr>
          <w:rFonts w:ascii="Arial Narrow" w:eastAsia="Times New Roman" w:hAnsi="Arial Narrow"/>
          <w:i/>
          <w:iCs/>
          <w:color w:val="000000"/>
          <w:spacing w:val="2"/>
          <w:lang w:eastAsia="pl-PL"/>
        </w:rPr>
        <w:tab/>
      </w:r>
    </w:p>
    <w:p w:rsidR="00E7368C" w:rsidRPr="00DA2F2C" w:rsidRDefault="00E7368C" w:rsidP="00E7368C">
      <w:pPr>
        <w:widowControl w:val="0"/>
        <w:spacing w:after="0" w:line="240" w:lineRule="auto"/>
        <w:ind w:right="-288"/>
        <w:jc w:val="both"/>
        <w:rPr>
          <w:rFonts w:ascii="Arial Narrow" w:eastAsia="Times New Roman" w:hAnsi="Arial Narrow"/>
          <w:snapToGrid w:val="0"/>
          <w:lang w:eastAsia="pl-PL"/>
        </w:rPr>
      </w:pPr>
      <w:r w:rsidRPr="00DA2F2C">
        <w:rPr>
          <w:rFonts w:ascii="Arial Narrow" w:eastAsia="Times New Roman" w:hAnsi="Arial Narrow"/>
          <w:snapToGrid w:val="0"/>
          <w:lang w:eastAsia="pl-PL"/>
        </w:rPr>
        <w:t>…………………………………………………</w:t>
      </w:r>
      <w:r>
        <w:rPr>
          <w:rFonts w:ascii="Arial Narrow" w:eastAsia="Times New Roman" w:hAnsi="Arial Narrow"/>
          <w:snapToGrid w:val="0"/>
          <w:lang w:eastAsia="pl-PL"/>
        </w:rPr>
        <w:t>……….</w:t>
      </w:r>
      <w:r w:rsidRPr="00DA2F2C">
        <w:rPr>
          <w:rFonts w:ascii="Arial Narrow" w:eastAsia="Times New Roman" w:hAnsi="Arial Narrow"/>
          <w:snapToGrid w:val="0"/>
          <w:lang w:eastAsia="pl-PL"/>
        </w:rPr>
        <w:tab/>
      </w:r>
      <w:r w:rsidRPr="00DA2F2C">
        <w:rPr>
          <w:rFonts w:ascii="Arial Narrow" w:eastAsia="Times New Roman" w:hAnsi="Arial Narrow"/>
          <w:snapToGrid w:val="0"/>
          <w:lang w:eastAsia="pl-PL"/>
        </w:rPr>
        <w:tab/>
      </w:r>
      <w:r w:rsidRPr="00DA2F2C">
        <w:rPr>
          <w:rFonts w:ascii="Arial Narrow" w:eastAsia="Times New Roman" w:hAnsi="Arial Narrow"/>
          <w:snapToGrid w:val="0"/>
          <w:lang w:eastAsia="pl-PL"/>
        </w:rPr>
        <w:tab/>
      </w:r>
      <w:r w:rsidRPr="00DA2F2C">
        <w:rPr>
          <w:rFonts w:ascii="Arial Narrow" w:eastAsia="Times New Roman" w:hAnsi="Arial Narrow"/>
          <w:snapToGrid w:val="0"/>
          <w:lang w:eastAsia="pl-PL"/>
        </w:rPr>
        <w:tab/>
        <w:t xml:space="preserve">          </w:t>
      </w:r>
      <w:r>
        <w:rPr>
          <w:rFonts w:ascii="Arial Narrow" w:eastAsia="Times New Roman" w:hAnsi="Arial Narrow"/>
          <w:snapToGrid w:val="0"/>
          <w:lang w:eastAsia="pl-PL"/>
        </w:rPr>
        <w:t>…………</w:t>
      </w:r>
      <w:r w:rsidRPr="00DA2F2C">
        <w:rPr>
          <w:rFonts w:ascii="Arial Narrow" w:eastAsia="Times New Roman" w:hAnsi="Arial Narrow"/>
          <w:snapToGrid w:val="0"/>
          <w:lang w:eastAsia="pl-PL"/>
        </w:rPr>
        <w:t>…………………</w:t>
      </w:r>
    </w:p>
    <w:p w:rsidR="00E7368C" w:rsidRPr="00990D34" w:rsidRDefault="00E7368C" w:rsidP="00E7368C">
      <w:pPr>
        <w:widowControl w:val="0"/>
        <w:spacing w:after="0" w:line="240" w:lineRule="auto"/>
        <w:ind w:right="-288"/>
        <w:rPr>
          <w:rFonts w:ascii="Arial Narrow" w:eastAsia="Times New Roman" w:hAnsi="Arial Narrow"/>
          <w:snapToGrid w:val="0"/>
          <w:sz w:val="16"/>
          <w:szCs w:val="16"/>
          <w:lang w:eastAsia="pl-PL"/>
        </w:rPr>
      </w:pPr>
      <w:r>
        <w:rPr>
          <w:rFonts w:ascii="Arial Narrow" w:eastAsia="Times New Roman" w:hAnsi="Arial Narrow"/>
          <w:snapToGrid w:val="0"/>
          <w:sz w:val="16"/>
          <w:szCs w:val="16"/>
          <w:lang w:eastAsia="pl-PL"/>
        </w:rPr>
        <w:t xml:space="preserve">          </w:t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 xml:space="preserve">pieczątka i  podpis osoby/osób upoważnionych do </w:t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ab/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ab/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ab/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ab/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ab/>
      </w:r>
      <w:r>
        <w:rPr>
          <w:rFonts w:ascii="Arial Narrow" w:eastAsia="Times New Roman" w:hAnsi="Arial Narrow"/>
          <w:snapToGrid w:val="0"/>
          <w:sz w:val="16"/>
          <w:szCs w:val="16"/>
          <w:lang w:eastAsia="pl-PL"/>
        </w:rPr>
        <w:t xml:space="preserve">                         </w:t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>data i miejscowość</w:t>
      </w:r>
    </w:p>
    <w:p w:rsidR="00E7368C" w:rsidRPr="00990D34" w:rsidRDefault="00E7368C" w:rsidP="00E7368C">
      <w:pPr>
        <w:widowControl w:val="0"/>
        <w:spacing w:after="0" w:line="240" w:lineRule="auto"/>
        <w:ind w:right="-288" w:firstLine="708"/>
        <w:rPr>
          <w:rFonts w:ascii="Arial Narrow" w:eastAsia="Times New Roman" w:hAnsi="Arial Narrow"/>
          <w:snapToGrid w:val="0"/>
          <w:sz w:val="16"/>
          <w:szCs w:val="16"/>
          <w:lang w:eastAsia="pl-PL"/>
        </w:rPr>
      </w:pPr>
      <w:r>
        <w:rPr>
          <w:rFonts w:ascii="Arial Narrow" w:eastAsia="Times New Roman" w:hAnsi="Arial Narrow"/>
          <w:snapToGrid w:val="0"/>
          <w:sz w:val="16"/>
          <w:szCs w:val="16"/>
          <w:lang w:eastAsia="pl-PL"/>
        </w:rPr>
        <w:t xml:space="preserve">     </w:t>
      </w:r>
      <w:r w:rsidRPr="00990D34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>reprezentowania Beneficjenta</w:t>
      </w:r>
    </w:p>
    <w:p w:rsidR="00E7368C" w:rsidRPr="00DA2F2C" w:rsidRDefault="00E7368C" w:rsidP="00E7368C">
      <w:pPr>
        <w:widowControl w:val="0"/>
        <w:spacing w:before="60" w:after="0" w:line="240" w:lineRule="auto"/>
        <w:jc w:val="both"/>
        <w:rPr>
          <w:rFonts w:ascii="Arial Narrow" w:eastAsia="Times New Roman" w:hAnsi="Arial Narrow"/>
          <w:snapToGrid w:val="0"/>
          <w:lang w:eastAsia="pl-PL"/>
        </w:rPr>
      </w:pPr>
    </w:p>
    <w:p w:rsidR="00E7368C" w:rsidRPr="00D138F7" w:rsidRDefault="00E7368C" w:rsidP="00E7368C">
      <w:pPr>
        <w:widowControl w:val="0"/>
        <w:spacing w:before="60" w:after="0" w:line="240" w:lineRule="auto"/>
        <w:jc w:val="both"/>
        <w:rPr>
          <w:rFonts w:ascii="Arial Narrow" w:eastAsia="Times New Roman" w:hAnsi="Arial Narrow"/>
          <w:snapToGrid w:val="0"/>
          <w:sz w:val="16"/>
          <w:szCs w:val="16"/>
          <w:lang w:eastAsia="pl-PL"/>
        </w:rPr>
      </w:pPr>
      <w:r w:rsidRPr="00D138F7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>* Wypełnić  z  uwzględnieniem  wszystkich  zaświadczeń  o  pomocy  publicznej  otrzymanych  w ciągu bieżącego  okresu sprawozdawczego oraz dwóch poprzedzających go okresów sprawozdawczych.</w:t>
      </w:r>
    </w:p>
    <w:p w:rsidR="00E7368C" w:rsidRPr="00D138F7" w:rsidRDefault="00E7368C" w:rsidP="00E7368C">
      <w:pPr>
        <w:widowControl w:val="0"/>
        <w:spacing w:before="60" w:after="0" w:line="240" w:lineRule="auto"/>
        <w:jc w:val="both"/>
        <w:rPr>
          <w:rFonts w:ascii="Arial Narrow" w:eastAsia="Times New Roman" w:hAnsi="Arial Narrow" w:cs="Arial"/>
          <w:snapToGrid w:val="0"/>
          <w:sz w:val="16"/>
          <w:szCs w:val="16"/>
          <w:lang w:eastAsia="pl-PL"/>
        </w:rPr>
      </w:pPr>
      <w:r w:rsidRPr="00D138F7">
        <w:rPr>
          <w:rFonts w:ascii="Arial Narrow" w:eastAsia="Times New Roman" w:hAnsi="Arial Narrow"/>
          <w:snapToGrid w:val="0"/>
          <w:sz w:val="16"/>
          <w:szCs w:val="16"/>
          <w:lang w:eastAsia="pl-PL"/>
        </w:rPr>
        <w:t>** Niepotrzebne skreślić.</w:t>
      </w:r>
    </w:p>
    <w:p w:rsidR="00E7368C" w:rsidRPr="00DA2F2C" w:rsidRDefault="00E7368C" w:rsidP="00E7368C">
      <w:pPr>
        <w:rPr>
          <w:rFonts w:ascii="Arial Narrow" w:hAnsi="Arial Narrow"/>
        </w:rPr>
      </w:pPr>
    </w:p>
    <w:p w:rsidR="00D251EA" w:rsidRPr="00E7368C" w:rsidRDefault="00D251EA" w:rsidP="00E7368C"/>
    <w:sectPr w:rsidR="00D251EA" w:rsidRPr="00E7368C" w:rsidSect="00241D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B1F" w:rsidRDefault="005F0B1F" w:rsidP="00F90D0B">
      <w:pPr>
        <w:spacing w:after="0" w:line="240" w:lineRule="auto"/>
      </w:pPr>
      <w:r>
        <w:separator/>
      </w:r>
    </w:p>
  </w:endnote>
  <w:endnote w:type="continuationSeparator" w:id="0">
    <w:p w:rsidR="005F0B1F" w:rsidRDefault="005F0B1F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0B" w:rsidRDefault="00FB2B04" w:rsidP="00D251EA">
    <w:pPr>
      <w:pStyle w:val="Stopka"/>
    </w:pPr>
    <w:r>
      <w:rPr>
        <w:noProof/>
        <w:lang w:eastAsia="pl-PL"/>
      </w:rPr>
      <w:drawing>
        <wp:inline distT="0" distB="0" distL="0" distR="0" wp14:anchorId="3E94EEAC" wp14:editId="72951546">
          <wp:extent cx="5760720" cy="7010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xLogo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D09" w:rsidRPr="00241D09" w:rsidRDefault="00FB2B04" w:rsidP="00D251EA">
    <w:pPr>
      <w:pStyle w:val="Stopka"/>
    </w:pPr>
    <w:r>
      <w:rPr>
        <w:noProof/>
        <w:lang w:eastAsia="pl-PL"/>
      </w:rPr>
      <w:drawing>
        <wp:inline distT="0" distB="0" distL="0" distR="0" wp14:anchorId="28C42062" wp14:editId="071B264C">
          <wp:extent cx="5760720" cy="7010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xLogo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B1F" w:rsidRDefault="005F0B1F" w:rsidP="00F90D0B">
      <w:pPr>
        <w:spacing w:after="0" w:line="240" w:lineRule="auto"/>
      </w:pPr>
      <w:r>
        <w:separator/>
      </w:r>
    </w:p>
  </w:footnote>
  <w:footnote w:type="continuationSeparator" w:id="0">
    <w:p w:rsidR="005F0B1F" w:rsidRDefault="005F0B1F" w:rsidP="00F90D0B">
      <w:pPr>
        <w:spacing w:after="0" w:line="240" w:lineRule="auto"/>
      </w:pPr>
      <w:r>
        <w:continuationSeparator/>
      </w:r>
    </w:p>
  </w:footnote>
  <w:footnote w:id="1">
    <w:p w:rsidR="00E7368C" w:rsidRPr="00990D34" w:rsidRDefault="00E7368C" w:rsidP="00E7368C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21B1D">
        <w:rPr>
          <w:rStyle w:val="Odwoanieprzypisudolnego"/>
          <w:rFonts w:ascii="Calibri" w:eastAsia="SimSun" w:hAnsi="Calibri"/>
          <w:color w:val="000000"/>
          <w:sz w:val="12"/>
          <w:szCs w:val="12"/>
        </w:rPr>
        <w:footnoteRef/>
      </w:r>
      <w:r w:rsidRPr="00921B1D">
        <w:rPr>
          <w:rFonts w:ascii="Calibri" w:hAnsi="Calibri"/>
          <w:color w:val="000000"/>
          <w:sz w:val="12"/>
          <w:szCs w:val="12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Pomoc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w rozumieniu art. 2 Rozporządzenie Komisji  (WE) nr 1998/2006z dnia 15 grudnia 2006 r. w sprawie stosowania art. 87 i 88 Traktatu do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(Dz. Urz. WE L 379/5 z 28.12.2006) oznacza pomoc przyznaną temu samemu podmiotowi gospodarczemu w ciągu bieżącego okresu sprawozdawczego oraz dwóch poprzedzających go okresów sprawozdawczych, która łącznie z pomocą udzieloną na podstawie Wniosku nie przekroczy wartości 200 000 euro. Wartość pomocy jest wartością brutto, tzn. nie uwzględnia potrąceń z tytułu podatków bezpośrednich. Pułap ten stosuje się bez względu na formę pomocy i jej cel. Udzielenie pomocy de 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musi być potwierdzone wydaniem zaświadczenie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>.</w:t>
      </w:r>
    </w:p>
    <w:p w:rsidR="00E7368C" w:rsidRPr="00D138F7" w:rsidRDefault="00E7368C" w:rsidP="00E7368C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2">
    <w:p w:rsidR="00E7368C" w:rsidRPr="00990D34" w:rsidRDefault="00E7368C" w:rsidP="00E7368C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pełną podstawę prawną udzielania pomocy  (nazwa aktu prawnego).</w:t>
      </w:r>
    </w:p>
    <w:p w:rsidR="00E7368C" w:rsidRPr="00D138F7" w:rsidRDefault="00E7368C" w:rsidP="00E7368C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3">
    <w:p w:rsidR="00E7368C" w:rsidRPr="00990D34" w:rsidRDefault="00E7368C" w:rsidP="00E7368C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Dzień nabycia przez Beneficjenta prawa do skorzystania z pomocy (dzień podpisania umowy lub wydania decyzji, na podstawie których nastąpiło udzielenie pomocy), a w przypadku gdy udzielenie pomocy w formie ulgi podatkowej następuje na podstawie aktu normatywnego – na zasadach wymienionych w art. 2 pkt. 11 lit. a-c ustawy z dnia 30 kwietnia 2004 r. o postępowaniu w sprawach dotyczących pomocy publicznej (Dz. U. z 2018 r. poz. 362 ze zm.).</w:t>
      </w:r>
    </w:p>
    <w:p w:rsidR="00E7368C" w:rsidRPr="00D138F7" w:rsidRDefault="00E7368C" w:rsidP="00E7368C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4">
    <w:p w:rsidR="00E7368C" w:rsidRPr="00990D34" w:rsidRDefault="00E7368C" w:rsidP="00E7368C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 w sprawie sprawozdań o udzielonej pomocy publicznej oraz sprawozdań o należnościach przedsiębiorców z tytułu świadczeń na rzecz sektora finansów publicznych (Dz. U. Nr 196, poz. 2014))</w:t>
      </w:r>
    </w:p>
    <w:p w:rsidR="00E7368C" w:rsidRPr="00D138F7" w:rsidRDefault="00E7368C" w:rsidP="00E7368C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5">
    <w:p w:rsidR="00E7368C" w:rsidRPr="00990D34" w:rsidRDefault="00E7368C" w:rsidP="00E7368C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(Dz. U. z 2018 r. poz. 362 ze zm.).</w:t>
      </w:r>
    </w:p>
    <w:p w:rsidR="00E7368C" w:rsidRPr="00D138F7" w:rsidRDefault="00E7368C" w:rsidP="00E7368C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6">
    <w:p w:rsidR="00E7368C" w:rsidRPr="00990D34" w:rsidRDefault="00E7368C" w:rsidP="00E7368C">
      <w:pPr>
        <w:pStyle w:val="Tekstprzypisudolnego"/>
        <w:jc w:val="both"/>
        <w:rPr>
          <w:rFonts w:ascii="Arial Narrow" w:hAnsi="Arial Narrow"/>
          <w:color w:val="000000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z 2018r. poz. 362 ze zm.)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</w:t>
      </w:r>
      <w:r w:rsidRPr="00990D34">
        <w:rPr>
          <w:rFonts w:ascii="Arial Narrow" w:hAnsi="Arial Narrow" w:cs="Arial"/>
          <w:color w:val="000000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przecinku).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0B" w:rsidRDefault="00FB2B04" w:rsidP="00FB2B04">
    <w:pPr>
      <w:pStyle w:val="Nagwek"/>
      <w:tabs>
        <w:tab w:val="clear" w:pos="4536"/>
      </w:tabs>
      <w:ind w:left="-567"/>
      <w:jc w:val="center"/>
    </w:pPr>
    <w:r>
      <w:rPr>
        <w:noProof/>
        <w:lang w:eastAsia="pl-PL"/>
      </w:rPr>
      <w:drawing>
        <wp:inline distT="0" distB="0" distL="0" distR="0">
          <wp:extent cx="5760720" cy="6477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KS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9F1" w:rsidRDefault="002569F1" w:rsidP="002569F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5E01A2" wp14:editId="1D719093">
          <wp:extent cx="5760720" cy="65151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96"/>
    <w:multiLevelType w:val="hybridMultilevel"/>
    <w:tmpl w:val="8194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5F1E"/>
    <w:multiLevelType w:val="hybridMultilevel"/>
    <w:tmpl w:val="DCD0D120"/>
    <w:lvl w:ilvl="0" w:tplc="ADB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F6A9D18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D2281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F76CF"/>
    <w:multiLevelType w:val="hybridMultilevel"/>
    <w:tmpl w:val="E28A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446FB"/>
    <w:multiLevelType w:val="hybridMultilevel"/>
    <w:tmpl w:val="D9FE7C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F1CF0"/>
    <w:multiLevelType w:val="hybridMultilevel"/>
    <w:tmpl w:val="B34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E5355"/>
    <w:multiLevelType w:val="hybridMultilevel"/>
    <w:tmpl w:val="E10E9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33D0"/>
    <w:multiLevelType w:val="hybridMultilevel"/>
    <w:tmpl w:val="7DF251C6"/>
    <w:lvl w:ilvl="0" w:tplc="EB688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93FE6"/>
    <w:multiLevelType w:val="hybridMultilevel"/>
    <w:tmpl w:val="7BA84ABC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2085"/>
    <w:multiLevelType w:val="hybridMultilevel"/>
    <w:tmpl w:val="356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6145B"/>
    <w:multiLevelType w:val="hybridMultilevel"/>
    <w:tmpl w:val="317E07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E4C88"/>
    <w:multiLevelType w:val="hybridMultilevel"/>
    <w:tmpl w:val="32983BA0"/>
    <w:lvl w:ilvl="0" w:tplc="C414B9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56D63"/>
    <w:multiLevelType w:val="hybridMultilevel"/>
    <w:tmpl w:val="3C3ACA7E"/>
    <w:lvl w:ilvl="0" w:tplc="C1F8C1DA">
      <w:start w:val="1"/>
      <w:numFmt w:val="low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1A6CB0"/>
    <w:multiLevelType w:val="hybridMultilevel"/>
    <w:tmpl w:val="DFCC1E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6EA7B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06C85"/>
    <w:multiLevelType w:val="hybridMultilevel"/>
    <w:tmpl w:val="2286C0F2"/>
    <w:lvl w:ilvl="0" w:tplc="FB80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D5458"/>
    <w:multiLevelType w:val="hybridMultilevel"/>
    <w:tmpl w:val="1F2C3218"/>
    <w:lvl w:ilvl="0" w:tplc="1DE663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20FA56D6">
      <w:start w:val="1"/>
      <w:numFmt w:val="decimal"/>
      <w:lvlText w:val="%2)"/>
      <w:lvlJc w:val="left"/>
      <w:pPr>
        <w:ind w:left="1800" w:hanging="360"/>
      </w:pPr>
      <w:rPr>
        <w:rFonts w:cs="Calibr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AED17C9"/>
    <w:multiLevelType w:val="hybridMultilevel"/>
    <w:tmpl w:val="F38284EC"/>
    <w:lvl w:ilvl="0" w:tplc="DE144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037840"/>
    <w:multiLevelType w:val="hybridMultilevel"/>
    <w:tmpl w:val="D5CEF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2013"/>
    <w:multiLevelType w:val="hybridMultilevel"/>
    <w:tmpl w:val="F058FC6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5"/>
  </w:num>
  <w:num w:numId="7">
    <w:abstractNumId w:val="11"/>
  </w:num>
  <w:num w:numId="8">
    <w:abstractNumId w:val="17"/>
  </w:num>
  <w:num w:numId="9">
    <w:abstractNumId w:val="16"/>
  </w:num>
  <w:num w:numId="10">
    <w:abstractNumId w:val="6"/>
  </w:num>
  <w:num w:numId="11">
    <w:abstractNumId w:val="13"/>
  </w:num>
  <w:num w:numId="12">
    <w:abstractNumId w:val="18"/>
  </w:num>
  <w:num w:numId="13">
    <w:abstractNumId w:val="10"/>
  </w:num>
  <w:num w:numId="14">
    <w:abstractNumId w:val="7"/>
  </w:num>
  <w:num w:numId="15">
    <w:abstractNumId w:val="9"/>
  </w:num>
  <w:num w:numId="16">
    <w:abstractNumId w:val="12"/>
  </w:num>
  <w:num w:numId="17">
    <w:abstractNumId w:val="19"/>
  </w:num>
  <w:num w:numId="18">
    <w:abstractNumId w:val="2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1"/>
    <w:rsid w:val="00053605"/>
    <w:rsid w:val="00075D60"/>
    <w:rsid w:val="001075EC"/>
    <w:rsid w:val="0016728B"/>
    <w:rsid w:val="0018097F"/>
    <w:rsid w:val="0023627E"/>
    <w:rsid w:val="00241D09"/>
    <w:rsid w:val="002435D7"/>
    <w:rsid w:val="002569F1"/>
    <w:rsid w:val="00331F79"/>
    <w:rsid w:val="0036560C"/>
    <w:rsid w:val="00432A9D"/>
    <w:rsid w:val="00450631"/>
    <w:rsid w:val="005F0B1F"/>
    <w:rsid w:val="006616EA"/>
    <w:rsid w:val="006E1062"/>
    <w:rsid w:val="00711EB7"/>
    <w:rsid w:val="0071273D"/>
    <w:rsid w:val="008E7A9F"/>
    <w:rsid w:val="00975D20"/>
    <w:rsid w:val="009F1147"/>
    <w:rsid w:val="00AB7031"/>
    <w:rsid w:val="00AE0621"/>
    <w:rsid w:val="00B00D78"/>
    <w:rsid w:val="00C55657"/>
    <w:rsid w:val="00CB3D67"/>
    <w:rsid w:val="00CE16DC"/>
    <w:rsid w:val="00D251EA"/>
    <w:rsid w:val="00E7368C"/>
    <w:rsid w:val="00EE4F2D"/>
    <w:rsid w:val="00F90D0B"/>
    <w:rsid w:val="00FB2B04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6CF94A"/>
  <w15:docId w15:val="{3C628DB5-9B17-496C-9365-1C0B1FA4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51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32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A9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2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28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672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36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C727-58A7-4D33-BA85-BC11F360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Ostafijczyk</dc:creator>
  <cp:lastModifiedBy>Katarzyna Rupniewska</cp:lastModifiedBy>
  <cp:revision>2</cp:revision>
  <cp:lastPrinted>2017-09-04T14:08:00Z</cp:lastPrinted>
  <dcterms:created xsi:type="dcterms:W3CDTF">2022-11-07T10:10:00Z</dcterms:created>
  <dcterms:modified xsi:type="dcterms:W3CDTF">2022-11-07T10:10:00Z</dcterms:modified>
</cp:coreProperties>
</file>