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26E5" w14:textId="77777777" w:rsidR="00302E34" w:rsidRDefault="00302E34" w:rsidP="005D53C5">
      <w:pPr>
        <w:sectPr w:rsidR="00302E34" w:rsidSect="005D53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26" w:footer="454" w:gutter="0"/>
          <w:cols w:space="708"/>
          <w:titlePg/>
          <w:docGrid w:linePitch="360"/>
        </w:sectPr>
      </w:pPr>
      <w:bookmarkStart w:id="0" w:name="_Hlk72133190"/>
    </w:p>
    <w:p w14:paraId="661E0AC9" w14:textId="77777777" w:rsidR="00302E34" w:rsidRDefault="00302E34" w:rsidP="005D53C5">
      <w:pPr>
        <w:sectPr w:rsidR="00302E34" w:rsidSect="005D53C5">
          <w:type w:val="continuous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339"/>
        <w:gridCol w:w="3465"/>
      </w:tblGrid>
      <w:tr w:rsidR="005D53C5" w14:paraId="15E638AF" w14:textId="77777777" w:rsidTr="00784C45">
        <w:trPr>
          <w:trHeight w:val="1165"/>
        </w:trPr>
        <w:tc>
          <w:tcPr>
            <w:tcW w:w="10206" w:type="dxa"/>
            <w:gridSpan w:val="3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1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77777777"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03F0F" w14:paraId="0AD8B298" w14:textId="77777777" w:rsidTr="00784C45">
        <w:trPr>
          <w:trHeight w:val="392"/>
        </w:trPr>
        <w:tc>
          <w:tcPr>
            <w:tcW w:w="10206" w:type="dxa"/>
            <w:gridSpan w:val="3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784C45">
        <w:trPr>
          <w:trHeight w:val="373"/>
        </w:trPr>
        <w:tc>
          <w:tcPr>
            <w:tcW w:w="10206" w:type="dxa"/>
            <w:gridSpan w:val="3"/>
            <w:shd w:val="clear" w:color="auto" w:fill="DDD9C3" w:themeFill="background2" w:themeFillShade="E6"/>
          </w:tcPr>
          <w:p w14:paraId="4F656B66" w14:textId="77777777" w:rsidR="00D03934" w:rsidRPr="00DA78C3" w:rsidRDefault="00D03934" w:rsidP="00D03934">
            <w:pPr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784C45">
        <w:trPr>
          <w:trHeight w:val="1507"/>
        </w:trPr>
        <w:tc>
          <w:tcPr>
            <w:tcW w:w="10206" w:type="dxa"/>
            <w:gridSpan w:val="3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0AA29143" w14:textId="77777777" w:rsidTr="00FA286E">
        <w:trPr>
          <w:trHeight w:val="336"/>
        </w:trPr>
        <w:tc>
          <w:tcPr>
            <w:tcW w:w="3402" w:type="dxa"/>
            <w:shd w:val="clear" w:color="auto" w:fill="DDD9C3" w:themeFill="background2" w:themeFillShade="E6"/>
          </w:tcPr>
          <w:p w14:paraId="339B634F" w14:textId="2840281F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339" w:type="dxa"/>
            <w:shd w:val="clear" w:color="auto" w:fill="DDD9C3" w:themeFill="background2" w:themeFillShade="E6"/>
          </w:tcPr>
          <w:p w14:paraId="6B3DA776" w14:textId="222D5080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465" w:type="dxa"/>
            <w:shd w:val="clear" w:color="auto" w:fill="DDD9C3" w:themeFill="background2" w:themeFillShade="E6"/>
          </w:tcPr>
          <w:p w14:paraId="0A556F7C" w14:textId="777A41ED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FF7761" w14:paraId="211B56DD" w14:textId="77777777" w:rsidTr="00FA286E">
        <w:trPr>
          <w:trHeight w:val="667"/>
        </w:trPr>
        <w:tc>
          <w:tcPr>
            <w:tcW w:w="3402" w:type="dxa"/>
          </w:tcPr>
          <w:p w14:paraId="7A07699D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39" w:type="dxa"/>
          </w:tcPr>
          <w:p w14:paraId="096BB0E3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65" w:type="dxa"/>
          </w:tcPr>
          <w:p w14:paraId="036DA9E5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784C45">
        <w:trPr>
          <w:trHeight w:val="190"/>
        </w:trPr>
        <w:tc>
          <w:tcPr>
            <w:tcW w:w="10206" w:type="dxa"/>
            <w:gridSpan w:val="3"/>
            <w:shd w:val="clear" w:color="auto" w:fill="DDD9C3" w:themeFill="background2" w:themeFillShade="E6"/>
          </w:tcPr>
          <w:p w14:paraId="2C3909B2" w14:textId="66DD575B" w:rsidR="00D03934" w:rsidRPr="00DA78C3" w:rsidRDefault="00D03934" w:rsidP="00FF7761">
            <w:pPr>
              <w:rPr>
                <w:rFonts w:ascii="Arial Narrow" w:hAnsi="Arial Narrow"/>
              </w:rPr>
            </w:pPr>
            <w:r w:rsidRPr="00DA78C3">
              <w:rPr>
                <w:rFonts w:ascii="Arial Narrow" w:hAnsi="Arial Narrow"/>
              </w:rPr>
              <w:t xml:space="preserve">Adres siedziby </w:t>
            </w:r>
            <w:r w:rsidR="00FF7761" w:rsidRPr="00DA78C3">
              <w:rPr>
                <w:rFonts w:ascii="Arial Narrow" w:hAnsi="Arial Narrow"/>
              </w:rPr>
              <w:t>oraz jeśli dotyczy dodatkowego miejsca wykonywanie działalności</w:t>
            </w:r>
            <w:r w:rsidR="00784C45">
              <w:rPr>
                <w:rFonts w:ascii="Arial Narrow" w:hAnsi="Arial Narrow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784C45">
        <w:trPr>
          <w:trHeight w:val="1209"/>
        </w:trPr>
        <w:tc>
          <w:tcPr>
            <w:tcW w:w="10206" w:type="dxa"/>
            <w:gridSpan w:val="3"/>
          </w:tcPr>
          <w:p w14:paraId="7F1EACBF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1F75CA" w14:textId="77777777" w:rsidR="00687024" w:rsidRDefault="00687024" w:rsidP="00434339">
      <w:pPr>
        <w:jc w:val="both"/>
        <w:rPr>
          <w:rFonts w:ascii="Arial Narrow" w:hAnsi="Arial Narrow"/>
          <w:sz w:val="22"/>
          <w:szCs w:val="22"/>
        </w:rPr>
        <w:sectPr w:rsidR="00687024" w:rsidSect="0027280B">
          <w:type w:val="continuous"/>
          <w:pgSz w:w="11906" w:h="16838"/>
          <w:pgMar w:top="1417" w:right="1417" w:bottom="142" w:left="1417" w:header="426" w:footer="0" w:gutter="0"/>
          <w:cols w:space="708"/>
          <w:docGrid w:linePitch="360"/>
        </w:sectPr>
      </w:pPr>
    </w:p>
    <w:p w14:paraId="5D33A805" w14:textId="77777777" w:rsidR="00687024" w:rsidRDefault="00687024" w:rsidP="00434339">
      <w:pPr>
        <w:jc w:val="both"/>
        <w:rPr>
          <w:rFonts w:ascii="Arial Narrow" w:hAnsi="Arial Narrow"/>
          <w:sz w:val="22"/>
          <w:szCs w:val="22"/>
        </w:rPr>
        <w:sectPr w:rsidR="00687024" w:rsidSect="0027280B">
          <w:type w:val="continuous"/>
          <w:pgSz w:w="11906" w:h="16838"/>
          <w:pgMar w:top="1417" w:right="1417" w:bottom="142" w:left="1417" w:header="426" w:footer="0" w:gutter="0"/>
          <w:cols w:space="708"/>
          <w:docGrid w:linePitch="360"/>
        </w:sect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76"/>
        <w:gridCol w:w="1813"/>
        <w:gridCol w:w="181"/>
        <w:gridCol w:w="566"/>
        <w:gridCol w:w="1175"/>
        <w:gridCol w:w="526"/>
        <w:gridCol w:w="158"/>
        <w:gridCol w:w="99"/>
        <w:gridCol w:w="451"/>
        <w:gridCol w:w="450"/>
        <w:gridCol w:w="480"/>
        <w:gridCol w:w="186"/>
        <w:gridCol w:w="109"/>
        <w:gridCol w:w="385"/>
        <w:gridCol w:w="407"/>
        <w:gridCol w:w="107"/>
        <w:gridCol w:w="455"/>
        <w:gridCol w:w="591"/>
        <w:gridCol w:w="708"/>
        <w:gridCol w:w="517"/>
      </w:tblGrid>
      <w:tr w:rsidR="00434339" w14:paraId="143CFFBE" w14:textId="77777777" w:rsidTr="00784C45">
        <w:trPr>
          <w:trHeight w:val="376"/>
        </w:trPr>
        <w:tc>
          <w:tcPr>
            <w:tcW w:w="10206" w:type="dxa"/>
            <w:gridSpan w:val="21"/>
            <w:shd w:val="clear" w:color="auto" w:fill="DDD9C3" w:themeFill="background2" w:themeFillShade="E6"/>
          </w:tcPr>
          <w:p w14:paraId="7F1CF056" w14:textId="368C2154" w:rsidR="00434339" w:rsidRPr="00FF7761" w:rsidRDefault="00434339" w:rsidP="004343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Czy </w:t>
            </w:r>
            <w:r w:rsidRPr="00434339">
              <w:rPr>
                <w:rFonts w:ascii="Arial Narrow" w:hAnsi="Arial Narrow"/>
                <w:sz w:val="22"/>
                <w:szCs w:val="22"/>
              </w:rPr>
              <w:t xml:space="preserve">siedzibę lub oddział, </w:t>
            </w:r>
            <w:r>
              <w:rPr>
                <w:rFonts w:ascii="Arial Narrow" w:hAnsi="Arial Narrow"/>
                <w:sz w:val="22"/>
                <w:szCs w:val="22"/>
              </w:rPr>
              <w:t>mieści się w</w:t>
            </w:r>
            <w:r w:rsidRPr="00434339">
              <w:rPr>
                <w:rFonts w:ascii="Arial Narrow" w:hAnsi="Arial Narrow"/>
                <w:sz w:val="22"/>
                <w:szCs w:val="22"/>
              </w:rPr>
              <w:t xml:space="preserve"> jednym z 9 miast średnich tracących funkcje społeczno-gospodarcze   w województwie łódzkim (zgodnie ze Strategią Rozwoju Województwa Łódzkiego 2030 aktualną na dzień udzielenia wsparcia)</w:t>
            </w:r>
            <w:r w:rsidRPr="00434339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687024" w:rsidRPr="00687024">
              <w:rPr>
                <w:rStyle w:val="Odwoanieprzypisudolnego"/>
                <w:rFonts w:ascii="Arial Narrow" w:hAnsi="Arial Narrow"/>
                <w:color w:val="FF0000"/>
                <w:sz w:val="22"/>
                <w:szCs w:val="22"/>
              </w:rPr>
              <w:footnoteReference w:customMarkFollows="1" w:id="2"/>
              <w:t>2</w:t>
            </w:r>
          </w:p>
        </w:tc>
      </w:tr>
      <w:tr w:rsidR="00FA286E" w14:paraId="6E1F4780" w14:textId="77777777" w:rsidTr="00FA286E">
        <w:trPr>
          <w:trHeight w:val="464"/>
        </w:trPr>
        <w:tc>
          <w:tcPr>
            <w:tcW w:w="5103" w:type="dxa"/>
            <w:gridSpan w:val="7"/>
          </w:tcPr>
          <w:p w14:paraId="0BA7228E" w14:textId="6069EBCA" w:rsidR="00FA286E" w:rsidRPr="00FF7761" w:rsidRDefault="00FA286E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5D2827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5103" w:type="dxa"/>
            <w:gridSpan w:val="14"/>
          </w:tcPr>
          <w:p w14:paraId="42DB3223" w14:textId="6706103A" w:rsidR="00FA286E" w:rsidRPr="00FF7761" w:rsidRDefault="005B6939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573574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3579C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286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FA286E" w:rsidRPr="005D2827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FF7761" w14:paraId="6C36B8D5" w14:textId="77777777" w:rsidTr="00784C45">
        <w:trPr>
          <w:trHeight w:val="418"/>
        </w:trPr>
        <w:tc>
          <w:tcPr>
            <w:tcW w:w="10206" w:type="dxa"/>
            <w:gridSpan w:val="21"/>
            <w:shd w:val="clear" w:color="auto" w:fill="DDD9C3" w:themeFill="background2" w:themeFillShade="E6"/>
          </w:tcPr>
          <w:p w14:paraId="2295E9CA" w14:textId="1040E5A9" w:rsidR="00FF7761" w:rsidRPr="00DA78C3" w:rsidRDefault="00FF7761" w:rsidP="00FF7761">
            <w:pPr>
              <w:rPr>
                <w:rFonts w:ascii="Arial Narrow" w:hAnsi="Arial Narrow"/>
              </w:rPr>
            </w:pPr>
            <w:r w:rsidRPr="00DA78C3">
              <w:rPr>
                <w:rFonts w:ascii="Arial Narrow" w:hAnsi="Arial Narrow"/>
              </w:rPr>
              <w:t>Nr telefonu do kontaktu, adres email,</w:t>
            </w:r>
            <w:r w:rsidRPr="001D54D7">
              <w:rPr>
                <w:rFonts w:ascii="Arial Narrow" w:hAnsi="Arial Narrow"/>
              </w:rPr>
              <w:t xml:space="preserve"> fax </w:t>
            </w:r>
          </w:p>
        </w:tc>
      </w:tr>
      <w:tr w:rsidR="00703F0F" w14:paraId="6F433BED" w14:textId="77777777" w:rsidTr="00FA286E">
        <w:trPr>
          <w:trHeight w:val="977"/>
        </w:trPr>
        <w:tc>
          <w:tcPr>
            <w:tcW w:w="3402" w:type="dxa"/>
            <w:gridSpan w:val="5"/>
          </w:tcPr>
          <w:p w14:paraId="74850611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168BC0B" w14:textId="755FBA8F" w:rsidR="00703F0F" w:rsidRPr="00FF7761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 ………………………………..</w:t>
            </w:r>
          </w:p>
        </w:tc>
        <w:tc>
          <w:tcPr>
            <w:tcW w:w="3339" w:type="dxa"/>
            <w:gridSpan w:val="7"/>
          </w:tcPr>
          <w:p w14:paraId="6B37E3AC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02B0B6" w14:textId="2E46BFC6" w:rsidR="00703F0F" w:rsidRPr="00FF7761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email ……………………………..</w:t>
            </w:r>
          </w:p>
        </w:tc>
        <w:tc>
          <w:tcPr>
            <w:tcW w:w="3465" w:type="dxa"/>
            <w:gridSpan w:val="9"/>
          </w:tcPr>
          <w:p w14:paraId="04DAA023" w14:textId="77777777" w:rsidR="00703F0F" w:rsidRPr="001D54D7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323CB83" w14:textId="5A262808" w:rsidR="00703F0F" w:rsidRPr="00687024" w:rsidRDefault="00703F0F" w:rsidP="00FF7761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D54D7">
              <w:rPr>
                <w:rFonts w:ascii="Arial Narrow" w:hAnsi="Arial Narrow"/>
                <w:sz w:val="22"/>
                <w:szCs w:val="22"/>
              </w:rPr>
              <w:t>Fax ………………………………………</w:t>
            </w:r>
          </w:p>
        </w:tc>
      </w:tr>
      <w:tr w:rsidR="005D53C5" w14:paraId="584AA591" w14:textId="77777777" w:rsidTr="00784C45">
        <w:trPr>
          <w:trHeight w:val="538"/>
        </w:trPr>
        <w:tc>
          <w:tcPr>
            <w:tcW w:w="10206" w:type="dxa"/>
            <w:gridSpan w:val="21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3" w:name="_Hlk72133123"/>
            <w:r>
              <w:rPr>
                <w:rFonts w:ascii="Arial Narrow" w:hAnsi="Arial Narrow"/>
                <w:b/>
              </w:rPr>
              <w:t>INFORMACJE OGÓLNE</w:t>
            </w:r>
          </w:p>
        </w:tc>
      </w:tr>
      <w:tr w:rsidR="005D53C5" w14:paraId="21939072" w14:textId="77777777" w:rsidTr="00784C45">
        <w:trPr>
          <w:trHeight w:val="212"/>
        </w:trPr>
        <w:tc>
          <w:tcPr>
            <w:tcW w:w="10206" w:type="dxa"/>
            <w:gridSpan w:val="21"/>
            <w:shd w:val="clear" w:color="auto" w:fill="DDD9C3" w:themeFill="background2" w:themeFillShade="E6"/>
          </w:tcPr>
          <w:p w14:paraId="42BE8225" w14:textId="77777777"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14:paraId="67D78B42" w14:textId="77777777" w:rsidTr="00FA286E">
        <w:trPr>
          <w:trHeight w:val="212"/>
        </w:trPr>
        <w:tc>
          <w:tcPr>
            <w:tcW w:w="6927" w:type="dxa"/>
            <w:gridSpan w:val="13"/>
            <w:shd w:val="clear" w:color="auto" w:fill="DDD9C3" w:themeFill="background2" w:themeFillShade="E6"/>
          </w:tcPr>
          <w:p w14:paraId="3519387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396DE0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14:paraId="6DD18FDB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43 milionów euro</w:t>
            </w:r>
          </w:p>
        </w:tc>
        <w:tc>
          <w:tcPr>
            <w:tcW w:w="3279" w:type="dxa"/>
            <w:gridSpan w:val="8"/>
          </w:tcPr>
          <w:p w14:paraId="1B88BD6C" w14:textId="35CB2845" w:rsidR="005D53C5" w:rsidRDefault="005B6939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656637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14:paraId="43D0630F" w14:textId="77777777" w:rsidTr="00FA286E">
        <w:trPr>
          <w:trHeight w:val="212"/>
        </w:trPr>
        <w:tc>
          <w:tcPr>
            <w:tcW w:w="6927" w:type="dxa"/>
            <w:gridSpan w:val="13"/>
            <w:shd w:val="clear" w:color="auto" w:fill="DDD9C3" w:themeFill="background2" w:themeFillShade="E6"/>
          </w:tcPr>
          <w:p w14:paraId="5306579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355A216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14:paraId="5DC144F0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lastRenderedPageBreak/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10 milionów euro</w:t>
            </w:r>
          </w:p>
        </w:tc>
        <w:tc>
          <w:tcPr>
            <w:tcW w:w="3279" w:type="dxa"/>
            <w:gridSpan w:val="8"/>
          </w:tcPr>
          <w:p w14:paraId="5A7E8C12" w14:textId="7B614B48" w:rsidR="005D53C5" w:rsidRDefault="005B6939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305868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14:paraId="30854473" w14:textId="77777777" w:rsidTr="00FA286E">
        <w:trPr>
          <w:trHeight w:val="212"/>
        </w:trPr>
        <w:tc>
          <w:tcPr>
            <w:tcW w:w="6927" w:type="dxa"/>
            <w:gridSpan w:val="13"/>
            <w:shd w:val="clear" w:color="auto" w:fill="DDD9C3" w:themeFill="background2" w:themeFillShade="E6"/>
          </w:tcPr>
          <w:p w14:paraId="2C750C18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15DBFCD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14:paraId="2493CF1A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roczny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3279" w:type="dxa"/>
            <w:gridSpan w:val="8"/>
          </w:tcPr>
          <w:p w14:paraId="557CD1B1" w14:textId="797FDAF3" w:rsidR="005D53C5" w:rsidRDefault="005B6939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46208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5D53C5" w14:paraId="2265B6D3" w14:textId="77777777" w:rsidTr="00784C45">
        <w:trPr>
          <w:trHeight w:val="651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039FBEC1" w14:textId="77777777"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5D53C5" w:rsidRPr="00496F10" w14:paraId="56CCEFF3" w14:textId="77777777" w:rsidTr="00FA286E">
        <w:trPr>
          <w:trHeight w:val="212"/>
        </w:trPr>
        <w:tc>
          <w:tcPr>
            <w:tcW w:w="2836" w:type="dxa"/>
            <w:gridSpan w:val="4"/>
            <w:shd w:val="clear" w:color="auto" w:fill="FFFFFF" w:themeFill="background1"/>
          </w:tcPr>
          <w:p w14:paraId="332385C9" w14:textId="386B9121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24" w:type="dxa"/>
            <w:gridSpan w:val="5"/>
            <w:shd w:val="clear" w:color="auto" w:fill="FFFFFF" w:themeFill="background1"/>
          </w:tcPr>
          <w:p w14:paraId="4A990218" w14:textId="59FFD351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69D4C266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75" w:type="dxa"/>
            <w:gridSpan w:val="8"/>
            <w:shd w:val="clear" w:color="auto" w:fill="FFFFFF" w:themeFill="background1"/>
          </w:tcPr>
          <w:p w14:paraId="10B8C9CE" w14:textId="54E5C402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5E831CF5" w14:textId="57A87EAE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5D53C5" w:rsidRPr="00496F10" w14:paraId="14FA59B7" w14:textId="77777777" w:rsidTr="00FA286E">
        <w:trPr>
          <w:trHeight w:val="212"/>
        </w:trPr>
        <w:tc>
          <w:tcPr>
            <w:tcW w:w="2836" w:type="dxa"/>
            <w:gridSpan w:val="4"/>
            <w:shd w:val="clear" w:color="auto" w:fill="FFFFFF" w:themeFill="background1"/>
          </w:tcPr>
          <w:p w14:paraId="0F1E0F07" w14:textId="4769623C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24" w:type="dxa"/>
            <w:gridSpan w:val="5"/>
            <w:shd w:val="clear" w:color="auto" w:fill="FFFFFF" w:themeFill="background1"/>
          </w:tcPr>
          <w:p w14:paraId="0A176458" w14:textId="4B877103" w:rsidR="005D53C5" w:rsidRPr="00496F10" w:rsidRDefault="005B6939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660997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575" w:type="dxa"/>
            <w:gridSpan w:val="8"/>
            <w:shd w:val="clear" w:color="auto" w:fill="FFFFFF" w:themeFill="background1"/>
          </w:tcPr>
          <w:p w14:paraId="37B5AC20" w14:textId="7F382BAB" w:rsidR="005D53C5" w:rsidRPr="00496F10" w:rsidRDefault="005B6939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271" w:type="dxa"/>
            <w:gridSpan w:val="4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784C45">
        <w:trPr>
          <w:trHeight w:val="551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6350854A" w14:textId="77777777"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5D53C5" w:rsidRPr="00FF0626" w14:paraId="6DDC7D88" w14:textId="77777777" w:rsidTr="00FA286E">
        <w:trPr>
          <w:trHeight w:val="517"/>
        </w:trPr>
        <w:tc>
          <w:tcPr>
            <w:tcW w:w="2836" w:type="dxa"/>
            <w:gridSpan w:val="4"/>
          </w:tcPr>
          <w:p w14:paraId="2A1A6E67" w14:textId="79338F47" w:rsidR="005D53C5" w:rsidRPr="00FF0626" w:rsidRDefault="005B6939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524" w:type="dxa"/>
            <w:gridSpan w:val="5"/>
          </w:tcPr>
          <w:p w14:paraId="530A3896" w14:textId="7B9AA989" w:rsidR="005D53C5" w:rsidRPr="00FF0626" w:rsidRDefault="005B6939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575" w:type="dxa"/>
            <w:gridSpan w:val="8"/>
          </w:tcPr>
          <w:p w14:paraId="3F57216D" w14:textId="5567301D" w:rsidR="005D53C5" w:rsidRPr="00FF0626" w:rsidRDefault="005B6939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4"/>
          </w:tcPr>
          <w:p w14:paraId="767AA1BD" w14:textId="39CC4234" w:rsidR="005D53C5" w:rsidRDefault="005B6939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5D53C5" w:rsidRPr="0079110F" w14:paraId="543CE573" w14:textId="77777777" w:rsidTr="00FA286E">
        <w:trPr>
          <w:trHeight w:val="517"/>
        </w:trPr>
        <w:tc>
          <w:tcPr>
            <w:tcW w:w="5360" w:type="dxa"/>
            <w:gridSpan w:val="9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575" w:type="dxa"/>
            <w:gridSpan w:val="8"/>
            <w:vAlign w:val="center"/>
          </w:tcPr>
          <w:p w14:paraId="36E6A1DF" w14:textId="47B28F5B" w:rsidR="005D53C5" w:rsidRPr="0079110F" w:rsidRDefault="005B6939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79110F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2271" w:type="dxa"/>
            <w:gridSpan w:val="4"/>
            <w:vAlign w:val="center"/>
          </w:tcPr>
          <w:p w14:paraId="48DCA89A" w14:textId="5A5A8058" w:rsidR="005D53C5" w:rsidRPr="0079110F" w:rsidRDefault="005B6939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79110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784C45">
        <w:trPr>
          <w:trHeight w:val="517"/>
        </w:trPr>
        <w:tc>
          <w:tcPr>
            <w:tcW w:w="5360" w:type="dxa"/>
            <w:gridSpan w:val="9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4846" w:type="dxa"/>
            <w:gridSpan w:val="12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FA286E">
        <w:trPr>
          <w:trHeight w:val="517"/>
        </w:trPr>
        <w:tc>
          <w:tcPr>
            <w:tcW w:w="7036" w:type="dxa"/>
            <w:gridSpan w:val="1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170" w:type="dxa"/>
            <w:gridSpan w:val="7"/>
            <w:shd w:val="clear" w:color="auto" w:fill="FFFFFF" w:themeFill="background1"/>
            <w:vAlign w:val="center"/>
          </w:tcPr>
          <w:p w14:paraId="0ED4227C" w14:textId="77777777" w:rsidR="005D53C5" w:rsidRPr="00A73B7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063E7C">
        <w:trPr>
          <w:trHeight w:val="5429"/>
        </w:trPr>
        <w:tc>
          <w:tcPr>
            <w:tcW w:w="10206" w:type="dxa"/>
            <w:gridSpan w:val="21"/>
            <w:shd w:val="clear" w:color="auto" w:fill="FFFFFF" w:themeFill="background1"/>
          </w:tcPr>
          <w:p w14:paraId="200E4FED" w14:textId="77777777" w:rsidR="005D53C5" w:rsidRPr="00784C45" w:rsidRDefault="005D53C5" w:rsidP="00784C45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24F31D32" w14:textId="77777777" w:rsidR="0098282A" w:rsidRDefault="0098282A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BD55AF" w14:textId="77777777" w:rsidR="0098282A" w:rsidRPr="00784C45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CED79B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BCEB066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E0BE2DD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32EB3C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F98178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1B41E3" w14:textId="192AF4AE" w:rsidR="0098282A" w:rsidRPr="00A73B76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784C45">
        <w:trPr>
          <w:trHeight w:val="531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50F4D6D4" w14:textId="77777777" w:rsidR="002A6993" w:rsidRDefault="002A6993" w:rsidP="002A6993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0B7B01" w14:textId="2A7AF545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</w:p>
        </w:tc>
      </w:tr>
      <w:tr w:rsidR="00B5389A" w:rsidRPr="00FF0626" w14:paraId="6D31ABFC" w14:textId="77777777" w:rsidTr="00784C45">
        <w:trPr>
          <w:trHeight w:val="531"/>
        </w:trPr>
        <w:tc>
          <w:tcPr>
            <w:tcW w:w="10206" w:type="dxa"/>
            <w:gridSpan w:val="21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0FDA3B5C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oraz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PKD 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13633893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7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59FD723" w14:textId="6E40EFC5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Inwestycja jest zlokalizowana na terenie województwa </w:t>
            </w:r>
            <w:r w:rsidR="00D03934">
              <w:rPr>
                <w:rFonts w:ascii="Arial Narrow" w:hAnsi="Arial Narrow" w:cs="Calibri"/>
                <w:sz w:val="22"/>
                <w:szCs w:val="22"/>
              </w:rPr>
              <w:t>łódzkiego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579" w14:textId="77777777" w:rsidR="008E6D97" w:rsidRPr="000817DE" w:rsidRDefault="005B6939" w:rsidP="00357221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8E6D97" w:rsidRPr="00403FCC" w14:paraId="27873EAB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77777777" w:rsidR="008E6D97" w:rsidRPr="000817DE" w:rsidRDefault="008E6D9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adres:</w:t>
            </w:r>
          </w:p>
        </w:tc>
        <w:tc>
          <w:tcPr>
            <w:tcW w:w="7551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77777777" w:rsidR="002A6993" w:rsidRPr="000817DE" w:rsidRDefault="002A6993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Rodzaj działalności PKD: </w:t>
            </w:r>
          </w:p>
        </w:tc>
        <w:tc>
          <w:tcPr>
            <w:tcW w:w="7551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77777777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B5389A" w:rsidRPr="00FF0626" w14:paraId="6FBB881E" w14:textId="77777777" w:rsidTr="00784C45">
        <w:trPr>
          <w:trHeight w:val="531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02C8E310" w14:textId="18EC9DCB" w:rsidR="00B5389A" w:rsidRPr="000817DE" w:rsidRDefault="00D03934" w:rsidP="00D0393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Opis</w:t>
            </w:r>
            <w:r w:rsidR="008E6D97"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Inwestycji </w:t>
            </w:r>
          </w:p>
        </w:tc>
      </w:tr>
      <w:tr w:rsidR="00745390" w:rsidRPr="00FF0626" w14:paraId="02B29F2B" w14:textId="77777777" w:rsidTr="00784C45">
        <w:trPr>
          <w:trHeight w:val="531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23F17F70" w14:textId="35BD4452" w:rsidR="00745390" w:rsidRPr="00C55ED4" w:rsidRDefault="00745390" w:rsidP="00C32A07">
            <w:pPr>
              <w:spacing w:before="60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 xml:space="preserve">Opis Inwestycji, w tym </w:t>
            </w:r>
            <w:r w:rsidR="00C32A07">
              <w:rPr>
                <w:rFonts w:ascii="Arial Narrow" w:hAnsi="Arial Narrow" w:cs="Calibri"/>
                <w:sz w:val="22"/>
                <w:szCs w:val="22"/>
              </w:rPr>
              <w:t>o</w:t>
            </w:r>
            <w:r w:rsidR="00C32A07">
              <w:rPr>
                <w:rFonts w:ascii="Arial Narrow" w:hAnsi="Arial Narrow"/>
                <w:sz w:val="22"/>
              </w:rPr>
              <w:t xml:space="preserve">pis produktu lub usługi - prosimy podać </w:t>
            </w:r>
            <w:r w:rsidR="00C32A07" w:rsidRPr="00357221">
              <w:rPr>
                <w:rFonts w:ascii="Arial Narrow" w:hAnsi="Arial Narrow"/>
                <w:sz w:val="22"/>
              </w:rPr>
              <w:t>główne cechy i zalety. Czym produkt</w:t>
            </w:r>
            <w:r w:rsidR="006950C7" w:rsidRPr="00357221">
              <w:rPr>
                <w:rFonts w:ascii="Arial Narrow" w:hAnsi="Arial Narrow"/>
                <w:sz w:val="22"/>
              </w:rPr>
              <w:t>/usługa</w:t>
            </w:r>
            <w:r w:rsidR="00C32A07" w:rsidRPr="00357221">
              <w:rPr>
                <w:rFonts w:ascii="Arial Narrow" w:hAnsi="Arial Narrow"/>
                <w:sz w:val="22"/>
              </w:rPr>
              <w:t xml:space="preserve"> wyróżnia się spośród produktów</w:t>
            </w:r>
            <w:r w:rsidR="005A7ED9">
              <w:rPr>
                <w:rFonts w:ascii="Arial Narrow" w:hAnsi="Arial Narrow"/>
                <w:sz w:val="22"/>
              </w:rPr>
              <w:t>/usług</w:t>
            </w:r>
            <w:r w:rsidR="00C32A07" w:rsidRPr="00357221">
              <w:rPr>
                <w:rFonts w:ascii="Arial Narrow" w:hAnsi="Arial Narrow"/>
                <w:sz w:val="22"/>
              </w:rPr>
              <w:t xml:space="preserve"> </w:t>
            </w:r>
            <w:r w:rsidR="00475D3A">
              <w:rPr>
                <w:rFonts w:ascii="Arial Narrow" w:hAnsi="Arial Narrow"/>
                <w:sz w:val="22"/>
              </w:rPr>
              <w:t xml:space="preserve">dotychczas </w:t>
            </w:r>
            <w:r w:rsidR="00C32A07" w:rsidRPr="00357221">
              <w:rPr>
                <w:rFonts w:ascii="Arial Narrow" w:hAnsi="Arial Narrow"/>
                <w:sz w:val="22"/>
              </w:rPr>
              <w:t xml:space="preserve">dostępnych </w:t>
            </w:r>
            <w:r w:rsidR="005A7ED9">
              <w:rPr>
                <w:rFonts w:ascii="Arial Narrow" w:hAnsi="Arial Narrow"/>
                <w:sz w:val="22"/>
              </w:rPr>
              <w:t xml:space="preserve">przez </w:t>
            </w:r>
            <w:r w:rsidR="00D03934">
              <w:rPr>
                <w:rFonts w:ascii="Arial Narrow" w:hAnsi="Arial Narrow"/>
                <w:sz w:val="22"/>
              </w:rPr>
              <w:t>przedsiębiorstwo</w:t>
            </w:r>
            <w:r w:rsidR="00475D3A">
              <w:rPr>
                <w:rFonts w:ascii="Arial Narrow" w:hAnsi="Arial Narrow"/>
                <w:sz w:val="22"/>
              </w:rPr>
              <w:t>,</w:t>
            </w:r>
            <w:r w:rsidR="00C32A07" w:rsidRPr="00357221">
              <w:rPr>
                <w:rFonts w:ascii="Arial Narrow" w:hAnsi="Arial Narrow"/>
                <w:sz w:val="22"/>
              </w:rPr>
              <w:t xml:space="preserve"> jaka jest jego przewaga nad produktami</w:t>
            </w:r>
            <w:r w:rsidR="006950C7" w:rsidRPr="00357221">
              <w:rPr>
                <w:rFonts w:ascii="Arial Narrow" w:hAnsi="Arial Narrow"/>
                <w:sz w:val="22"/>
              </w:rPr>
              <w:t>/usługami</w:t>
            </w:r>
            <w:r w:rsidR="00C32A07" w:rsidRPr="00357221">
              <w:rPr>
                <w:rFonts w:ascii="Arial Narrow" w:hAnsi="Arial Narrow"/>
                <w:sz w:val="22"/>
              </w:rPr>
              <w:t xml:space="preserve"> konkurencyjnymi</w:t>
            </w:r>
            <w:r w:rsidR="00C32A07">
              <w:rPr>
                <w:rFonts w:ascii="Arial Narrow" w:hAnsi="Arial Narrow"/>
                <w:sz w:val="22"/>
              </w:rPr>
              <w:t xml:space="preserve">? </w:t>
            </w:r>
            <w:r w:rsidR="005D2827">
              <w:rPr>
                <w:rFonts w:ascii="Arial Narrow" w:hAnsi="Arial Narrow"/>
                <w:sz w:val="22"/>
              </w:rPr>
              <w:t xml:space="preserve">Jeśli w ramach inwestycji wdrożona zostanie innowacja należy  to ująć w opisie. </w:t>
            </w:r>
          </w:p>
        </w:tc>
      </w:tr>
      <w:tr w:rsidR="005D53C5" w:rsidRPr="00FF0626" w14:paraId="0FBD9033" w14:textId="77777777" w:rsidTr="00784C45">
        <w:trPr>
          <w:trHeight w:val="589"/>
        </w:trPr>
        <w:tc>
          <w:tcPr>
            <w:tcW w:w="10206" w:type="dxa"/>
            <w:gridSpan w:val="21"/>
            <w:vMerge w:val="restart"/>
            <w:shd w:val="clear" w:color="auto" w:fill="FFFFFF" w:themeFill="background1"/>
            <w:vAlign w:val="center"/>
          </w:tcPr>
          <w:p w14:paraId="115AFFD3" w14:textId="77777777" w:rsidR="0020230E" w:rsidRDefault="0020230E" w:rsidP="00784C4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E0F890" w14:textId="77777777" w:rsidR="0098282A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7F48242" w14:textId="77777777" w:rsidR="0098282A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B8FC37" w14:textId="77777777" w:rsidR="0098282A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9D8D965" w14:textId="77777777" w:rsidR="0098282A" w:rsidRDefault="0098282A" w:rsidP="00784C4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6DBFA1" w14:textId="77777777" w:rsidR="0098282A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8076BC1" w14:textId="7F18BF3F" w:rsidR="0098282A" w:rsidRPr="00C55ED4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385EA0BD" w14:textId="77777777" w:rsidTr="00784C45">
        <w:trPr>
          <w:trHeight w:val="1909"/>
        </w:trPr>
        <w:tc>
          <w:tcPr>
            <w:tcW w:w="10206" w:type="dxa"/>
            <w:gridSpan w:val="21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A22" w14:textId="77777777" w:rsidR="005D53C5" w:rsidRPr="00C55ED4" w:rsidRDefault="005D53C5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78C3" w:rsidRPr="00FF0626" w14:paraId="1744AE2D" w14:textId="77777777" w:rsidTr="00784C45">
        <w:trPr>
          <w:trHeight w:val="1067"/>
        </w:trPr>
        <w:tc>
          <w:tcPr>
            <w:tcW w:w="10206" w:type="dxa"/>
            <w:gridSpan w:val="21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61D08" w14:textId="50E8EB18" w:rsidR="00DA78C3" w:rsidRPr="00C55ED4" w:rsidRDefault="00DA78C3" w:rsidP="00DA78C3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Czy</w:t>
            </w:r>
            <w:r w:rsidRPr="00DA78C3">
              <w:rPr>
                <w:rFonts w:ascii="Arial Narrow" w:hAnsi="Arial Narrow"/>
                <w:sz w:val="22"/>
                <w:szCs w:val="22"/>
              </w:rPr>
              <w:t xml:space="preserve"> projekt inwestycyjny będzie się wpisywał w co najmniej jedną regionalną inteligentną specjalizację określoną Regionalnej Strategii Innowacji dla Województwa Łódzkiego LORIS 203</w:t>
            </w:r>
            <w:r w:rsidR="00B40031">
              <w:rPr>
                <w:rFonts w:ascii="Arial Narrow" w:hAnsi="Arial Narrow"/>
                <w:sz w:val="22"/>
                <w:szCs w:val="22"/>
              </w:rPr>
              <w:t>0 aktualnej na dzień udzielenia wsparcia</w:t>
            </w:r>
            <w:r w:rsidRPr="00DA78C3">
              <w:rPr>
                <w:rFonts w:ascii="Arial Narrow" w:hAnsi="Arial Narrow"/>
                <w:sz w:val="22"/>
                <w:szCs w:val="22"/>
              </w:rPr>
              <w:t>.</w:t>
            </w:r>
            <w:r w:rsidR="00703F0F" w:rsidRPr="00703F0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3579C5" w:rsidRPr="00FF0626" w14:paraId="016BD3F0" w14:textId="77777777" w:rsidTr="003579C5">
        <w:trPr>
          <w:trHeight w:val="444"/>
        </w:trPr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039EE" w14:textId="5C67E12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TAK</w:t>
            </w:r>
          </w:p>
        </w:tc>
        <w:tc>
          <w:tcPr>
            <w:tcW w:w="5103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B5C2C" w14:textId="0DB8098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NIE</w:t>
            </w:r>
          </w:p>
        </w:tc>
      </w:tr>
      <w:tr w:rsidR="00703F0F" w:rsidRPr="00FF0626" w14:paraId="16643B4C" w14:textId="77777777" w:rsidTr="00784C45">
        <w:trPr>
          <w:trHeight w:val="220"/>
        </w:trPr>
        <w:tc>
          <w:tcPr>
            <w:tcW w:w="10206" w:type="dxa"/>
            <w:gridSpan w:val="21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5C0D9" w14:textId="1578E4B0" w:rsidR="00703F0F" w:rsidRPr="00460A6F" w:rsidRDefault="00460A6F" w:rsidP="00703F0F">
            <w:pPr>
              <w:pStyle w:val="Bezodstpw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60A6F">
              <w:rPr>
                <w:rFonts w:ascii="Arial Narrow" w:hAnsi="Arial Narrow"/>
                <w:sz w:val="22"/>
                <w:szCs w:val="22"/>
              </w:rPr>
              <w:lastRenderedPageBreak/>
              <w:t xml:space="preserve">Jeśli powyżej oznaczono odpowiedź </w:t>
            </w:r>
            <w:r w:rsidRPr="00460A6F">
              <w:rPr>
                <w:rFonts w:ascii="Arial Narrow" w:hAnsi="Arial Narrow"/>
                <w:b/>
                <w:sz w:val="22"/>
                <w:szCs w:val="22"/>
              </w:rPr>
              <w:t>TAK</w:t>
            </w:r>
            <w:r w:rsidRPr="00460A6F">
              <w:rPr>
                <w:rFonts w:ascii="Arial Narrow" w:hAnsi="Arial Narrow"/>
                <w:sz w:val="22"/>
                <w:szCs w:val="22"/>
              </w:rPr>
              <w:t xml:space="preserve"> proszę opisać w jaki sposób realizowana Inwestycja wpisuje się we wskazaną Regionalną Inteligentną Specjalizację.</w:t>
            </w:r>
          </w:p>
        </w:tc>
      </w:tr>
      <w:tr w:rsidR="00DA78C3" w:rsidRPr="00FF0626" w14:paraId="731C826E" w14:textId="77777777" w:rsidTr="00784C45">
        <w:trPr>
          <w:trHeight w:val="1162"/>
        </w:trPr>
        <w:tc>
          <w:tcPr>
            <w:tcW w:w="10206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7FB32" w14:textId="77777777" w:rsidR="00DA78C3" w:rsidRPr="00C55ED4" w:rsidRDefault="00DA78C3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13FD1CB1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21494C34" w14:textId="5C4A8965" w:rsidR="005D53C5" w:rsidRPr="00C55ED4" w:rsidRDefault="00D03934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Inwestycja </w:t>
            </w:r>
            <w:r w:rsidR="00745390"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>przyczyni się do:</w:t>
            </w:r>
          </w:p>
        </w:tc>
      </w:tr>
      <w:tr w:rsidR="00745390" w:rsidRPr="00FF0626" w14:paraId="4C508021" w14:textId="77777777" w:rsidTr="00FA286E">
        <w:trPr>
          <w:trHeight w:val="517"/>
        </w:trPr>
        <w:tc>
          <w:tcPr>
            <w:tcW w:w="666" w:type="dxa"/>
            <w:shd w:val="clear" w:color="auto" w:fill="DDD9C3" w:themeFill="background2" w:themeFillShade="E6"/>
            <w:vAlign w:val="center"/>
          </w:tcPr>
          <w:p w14:paraId="704275CF" w14:textId="77777777" w:rsidR="00745390" w:rsidRPr="00C55ED4" w:rsidRDefault="005B6939" w:rsidP="00C55ED4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74888850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55ED4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95" w:type="dxa"/>
            <w:gridSpan w:val="7"/>
            <w:shd w:val="clear" w:color="auto" w:fill="DDD9C3" w:themeFill="background2" w:themeFillShade="E6"/>
          </w:tcPr>
          <w:p w14:paraId="40AE794A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obniżenie kosztów jednostkowych produkcji lub dostawy, podniesienie jakości, produkcję bądź dostarczanie nowych lub znacząco udoskonalonych produktów</w:t>
            </w:r>
          </w:p>
        </w:tc>
        <w:tc>
          <w:tcPr>
            <w:tcW w:w="550" w:type="dxa"/>
            <w:gridSpan w:val="2"/>
            <w:shd w:val="clear" w:color="auto" w:fill="DDD9C3" w:themeFill="background2" w:themeFillShade="E6"/>
            <w:vAlign w:val="center"/>
          </w:tcPr>
          <w:p w14:paraId="006FE5BA" w14:textId="77777777" w:rsidR="00745390" w:rsidRPr="00C55ED4" w:rsidRDefault="005B6939" w:rsidP="00745390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848485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11"/>
            <w:shd w:val="clear" w:color="auto" w:fill="DDD9C3" w:themeFill="background2" w:themeFillShade="E6"/>
            <w:vAlign w:val="center"/>
          </w:tcPr>
          <w:p w14:paraId="5FCCBBE1" w14:textId="77777777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wprowadzenie nowego produktu lub usługi, które różnią się znacząco swoimi cechami lub przeznaczeniem od produktów/usług dotychczas wytwarzanych</w:t>
            </w:r>
          </w:p>
        </w:tc>
      </w:tr>
      <w:tr w:rsidR="00745390" w:rsidRPr="00FF0626" w14:paraId="5EA5B3FB" w14:textId="77777777" w:rsidTr="00FA286E">
        <w:trPr>
          <w:trHeight w:val="517"/>
        </w:trPr>
        <w:tc>
          <w:tcPr>
            <w:tcW w:w="666" w:type="dxa"/>
            <w:shd w:val="clear" w:color="auto" w:fill="DDD9C3" w:themeFill="background2" w:themeFillShade="E6"/>
            <w:vAlign w:val="center"/>
          </w:tcPr>
          <w:p w14:paraId="47504BAD" w14:textId="77777777" w:rsidR="00745390" w:rsidRPr="00C55ED4" w:rsidRDefault="005B6939" w:rsidP="00C55ED4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9364341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95" w:type="dxa"/>
            <w:gridSpan w:val="7"/>
            <w:shd w:val="clear" w:color="auto" w:fill="DDD9C3" w:themeFill="background2" w:themeFillShade="E6"/>
          </w:tcPr>
          <w:p w14:paraId="6E7415F2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 xml:space="preserve">wdrożenie nowej lub znacząco udoskonalonej metody produkcji / dostawy </w:t>
            </w:r>
          </w:p>
        </w:tc>
        <w:tc>
          <w:tcPr>
            <w:tcW w:w="550" w:type="dxa"/>
            <w:gridSpan w:val="2"/>
            <w:shd w:val="clear" w:color="auto" w:fill="DDD9C3" w:themeFill="background2" w:themeFillShade="E6"/>
            <w:vAlign w:val="center"/>
          </w:tcPr>
          <w:p w14:paraId="767AC68B" w14:textId="77777777" w:rsidR="00745390" w:rsidRPr="00C55ED4" w:rsidRDefault="005B6939" w:rsidP="00745390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204481785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11"/>
            <w:shd w:val="clear" w:color="auto" w:fill="DDD9C3" w:themeFill="background2" w:themeFillShade="E6"/>
            <w:vAlign w:val="center"/>
          </w:tcPr>
          <w:p w14:paraId="5F1FB669" w14:textId="77777777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znaczącego udoskonalania produktów lub usług w zakresie swoich cech funkcjonalnych lub użytkowych</w:t>
            </w:r>
          </w:p>
        </w:tc>
      </w:tr>
      <w:tr w:rsidR="00745390" w:rsidRPr="00FF0626" w14:paraId="7E38A54C" w14:textId="77777777" w:rsidTr="00FA286E">
        <w:trPr>
          <w:trHeight w:val="517"/>
        </w:trPr>
        <w:tc>
          <w:tcPr>
            <w:tcW w:w="666" w:type="dxa"/>
            <w:shd w:val="clear" w:color="auto" w:fill="DDD9C3" w:themeFill="background2" w:themeFillShade="E6"/>
            <w:vAlign w:val="center"/>
          </w:tcPr>
          <w:p w14:paraId="15F69C39" w14:textId="77777777" w:rsidR="00745390" w:rsidRPr="00C55ED4" w:rsidRDefault="005B6939" w:rsidP="00C55ED4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5539272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95" w:type="dxa"/>
            <w:gridSpan w:val="7"/>
            <w:shd w:val="clear" w:color="auto" w:fill="DDD9C3" w:themeFill="background2" w:themeFillShade="E6"/>
          </w:tcPr>
          <w:p w14:paraId="30D3E9BC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wdrożenie nowej lub znacząco udoskonalonej metody tworzenia i świadczenia usług</w:t>
            </w:r>
          </w:p>
        </w:tc>
        <w:tc>
          <w:tcPr>
            <w:tcW w:w="550" w:type="dxa"/>
            <w:gridSpan w:val="2"/>
            <w:shd w:val="clear" w:color="auto" w:fill="DDD9C3" w:themeFill="background2" w:themeFillShade="E6"/>
            <w:vAlign w:val="center"/>
          </w:tcPr>
          <w:p w14:paraId="4CBA9F86" w14:textId="77777777" w:rsidR="00745390" w:rsidRPr="00C55ED4" w:rsidRDefault="005B6939" w:rsidP="00745390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68240199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11"/>
            <w:shd w:val="clear" w:color="auto" w:fill="DDD9C3" w:themeFill="background2" w:themeFillShade="E6"/>
            <w:vAlign w:val="center"/>
          </w:tcPr>
          <w:p w14:paraId="2E86A36F" w14:textId="77777777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znacznej poprawę jakości ofertowych produktów / usług oraz wzbogacenie oferty lub ulepszenia istniejących produktów/usług</w:t>
            </w:r>
          </w:p>
        </w:tc>
      </w:tr>
      <w:tr w:rsidR="00745390" w:rsidRPr="00FF0626" w14:paraId="7D5EA165" w14:textId="77777777" w:rsidTr="00FA286E">
        <w:trPr>
          <w:trHeight w:val="517"/>
        </w:trPr>
        <w:tc>
          <w:tcPr>
            <w:tcW w:w="666" w:type="dxa"/>
            <w:shd w:val="clear" w:color="auto" w:fill="DDD9C3" w:themeFill="background2" w:themeFillShade="E6"/>
            <w:vAlign w:val="center"/>
          </w:tcPr>
          <w:p w14:paraId="5E2A5BDA" w14:textId="77777777" w:rsidR="00745390" w:rsidRPr="00C55ED4" w:rsidRDefault="005B6939" w:rsidP="00C55ED4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69614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95" w:type="dxa"/>
            <w:gridSpan w:val="7"/>
            <w:shd w:val="clear" w:color="auto" w:fill="DDD9C3" w:themeFill="background2" w:themeFillShade="E6"/>
          </w:tcPr>
          <w:p w14:paraId="1A12B528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znaczących zmian w zakresie zaawansowania technologicznego, automatyzacji, robotyzacji, procesów, urządzeń lub oprogramowania</w:t>
            </w:r>
          </w:p>
        </w:tc>
        <w:tc>
          <w:tcPr>
            <w:tcW w:w="550" w:type="dxa"/>
            <w:gridSpan w:val="2"/>
            <w:shd w:val="clear" w:color="auto" w:fill="DDD9C3" w:themeFill="background2" w:themeFillShade="E6"/>
            <w:vAlign w:val="center"/>
          </w:tcPr>
          <w:p w14:paraId="5ABC75C7" w14:textId="77777777" w:rsidR="00745390" w:rsidRPr="00C55ED4" w:rsidRDefault="005B6939" w:rsidP="00745390">
            <w:pPr>
              <w:pStyle w:val="Bezodstpw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7774047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11"/>
            <w:shd w:val="clear" w:color="auto" w:fill="DDD9C3" w:themeFill="background2" w:themeFillShade="E6"/>
            <w:vAlign w:val="center"/>
          </w:tcPr>
          <w:p w14:paraId="0AFF409E" w14:textId="77777777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Inne (należy opisać poniżej)</w:t>
            </w:r>
          </w:p>
        </w:tc>
      </w:tr>
      <w:tr w:rsidR="00745390" w:rsidRPr="00FF0626" w14:paraId="666E7143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FFFFFF" w:themeFill="background1"/>
            <w:vAlign w:val="center"/>
          </w:tcPr>
          <w:p w14:paraId="3262A225" w14:textId="77777777" w:rsidR="000817DE" w:rsidRDefault="000817DE" w:rsidP="000817D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CF32210" w14:textId="77777777" w:rsidR="00745390" w:rsidRPr="002A6993" w:rsidRDefault="000817DE" w:rsidP="002A6993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…………………………………………………………………………………………...............................................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</w:t>
            </w:r>
            <w:r w:rsidRPr="00C55ED4">
              <w:rPr>
                <w:rFonts w:ascii="Arial Narrow" w:hAnsi="Arial Narrow"/>
                <w:sz w:val="22"/>
                <w:szCs w:val="22"/>
              </w:rPr>
              <w:t>...........</w:t>
            </w:r>
          </w:p>
        </w:tc>
      </w:tr>
      <w:tr w:rsidR="00745390" w:rsidRPr="00FF0626" w14:paraId="7C2C7D25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35FC130C" w14:textId="61334382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Wnioskodawca potwierdzi </w:t>
            </w:r>
            <w:r w:rsidR="00D0393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="00C32A07"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dokument należy załączyć do rozliczenia </w:t>
            </w:r>
            <w:r w:rsidR="00357221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wydatkowania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>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745390" w:rsidRPr="00FF0626" w14:paraId="6AEF1B6C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51C9FA0A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416023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4C8A266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w postaci ulotki, plakatu, folderu promocyjnego, ogłoszeń itp.</w:t>
            </w:r>
          </w:p>
        </w:tc>
      </w:tr>
      <w:tr w:rsidR="00745390" w:rsidRPr="00FF0626" w14:paraId="75892655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71FBE34F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37973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674C4F4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na stronie internetowej</w:t>
            </w:r>
          </w:p>
        </w:tc>
      </w:tr>
      <w:tr w:rsidR="00745390" w:rsidRPr="00FF0626" w14:paraId="7BF34E21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29909426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03396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2A9046A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faktury sprzedaży</w:t>
            </w:r>
          </w:p>
        </w:tc>
      </w:tr>
      <w:tr w:rsidR="00745390" w:rsidRPr="00FF0626" w14:paraId="13EEA300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4009438C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393418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3E71199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opisanej dokumentacji fotograficznej</w:t>
            </w:r>
          </w:p>
        </w:tc>
      </w:tr>
      <w:tr w:rsidR="00745390" w:rsidRPr="00FF0626" w14:paraId="77226989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44EFE9E0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11751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42EC1D0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umowy sprzedaży</w:t>
            </w:r>
          </w:p>
        </w:tc>
      </w:tr>
      <w:tr w:rsidR="00745390" w:rsidRPr="00FF0626" w14:paraId="756388C5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7E379E5B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130799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36C31759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dokumentów potwierdzających odbiór urządzeń itp.</w:t>
            </w:r>
          </w:p>
        </w:tc>
      </w:tr>
      <w:tr w:rsidR="00745390" w:rsidRPr="00FF0626" w14:paraId="41990CB6" w14:textId="77777777" w:rsidTr="00FA286E">
        <w:trPr>
          <w:trHeight w:val="517"/>
        </w:trPr>
        <w:tc>
          <w:tcPr>
            <w:tcW w:w="842" w:type="dxa"/>
            <w:gridSpan w:val="2"/>
            <w:shd w:val="clear" w:color="auto" w:fill="DDD9C3" w:themeFill="background2" w:themeFillShade="E6"/>
          </w:tcPr>
          <w:p w14:paraId="0682ECCC" w14:textId="77777777" w:rsidR="00745390" w:rsidRPr="00C55ED4" w:rsidRDefault="005B6939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921099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64" w:type="dxa"/>
            <w:gridSpan w:val="19"/>
            <w:shd w:val="clear" w:color="auto" w:fill="DDD9C3" w:themeFill="background2" w:themeFillShade="E6"/>
          </w:tcPr>
          <w:p w14:paraId="67C3121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inne dokumenty – należy poniżej wymienić jakie:</w:t>
            </w:r>
          </w:p>
        </w:tc>
      </w:tr>
      <w:tr w:rsidR="00C55ED4" w:rsidRPr="00FF0626" w14:paraId="03E4144B" w14:textId="77777777" w:rsidTr="00784C45">
        <w:trPr>
          <w:trHeight w:val="1434"/>
        </w:trPr>
        <w:tc>
          <w:tcPr>
            <w:tcW w:w="10206" w:type="dxa"/>
            <w:gridSpan w:val="21"/>
            <w:shd w:val="clear" w:color="auto" w:fill="FFFFFF" w:themeFill="background1"/>
            <w:vAlign w:val="center"/>
          </w:tcPr>
          <w:p w14:paraId="0C250957" w14:textId="545D8B7B" w:rsidR="00C55ED4" w:rsidRPr="002A6993" w:rsidRDefault="00C55ED4" w:rsidP="002A6993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5ED4" w:rsidRPr="00FF0626" w14:paraId="5CE533CB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5FEB31DF" w14:textId="40140919" w:rsidR="00C55ED4" w:rsidRPr="000817DE" w:rsidRDefault="00C55ED4" w:rsidP="00C55ED4">
            <w:pPr>
              <w:spacing w:before="60"/>
              <w:jc w:val="both"/>
              <w:rPr>
                <w:rFonts w:ascii="Arial Narrow" w:hAnsi="Arial Narrow" w:cs="Calibri"/>
                <w:sz w:val="22"/>
              </w:rPr>
            </w:pPr>
            <w:r w:rsidRPr="000817DE">
              <w:rPr>
                <w:rFonts w:ascii="Arial Narrow" w:hAnsi="Arial Narrow" w:cs="Calibri"/>
                <w:sz w:val="22"/>
              </w:rPr>
              <w:t xml:space="preserve">Aktualne zaawansowanie Inwestycji </w:t>
            </w:r>
            <w:r w:rsidR="00D03934">
              <w:rPr>
                <w:rFonts w:ascii="Arial Narrow" w:hAnsi="Arial Narrow" w:cs="Calibri"/>
                <w:sz w:val="22"/>
              </w:rPr>
              <w:t xml:space="preserve"> </w:t>
            </w:r>
            <w:r w:rsidRPr="000817DE">
              <w:rPr>
                <w:rFonts w:ascii="Arial Narrow" w:hAnsi="Arial Narrow" w:cs="Calibri"/>
                <w:sz w:val="22"/>
              </w:rPr>
              <w:t>(opisać wykonane prace, zawarte umowy</w:t>
            </w:r>
            <w:r w:rsidR="000817DE">
              <w:rPr>
                <w:rFonts w:ascii="Arial Narrow" w:hAnsi="Arial Narrow" w:cs="Calibri"/>
                <w:sz w:val="22"/>
              </w:rPr>
              <w:t>,</w:t>
            </w:r>
            <w:r w:rsidRPr="000817DE">
              <w:rPr>
                <w:rFonts w:ascii="Arial Narrow" w:hAnsi="Arial Narrow" w:cs="Calibri"/>
                <w:sz w:val="22"/>
              </w:rPr>
              <w:t xml:space="preserve"> itp.)</w:t>
            </w:r>
          </w:p>
        </w:tc>
      </w:tr>
      <w:tr w:rsidR="00C55ED4" w:rsidRPr="00FF0626" w14:paraId="52FCC853" w14:textId="77777777" w:rsidTr="00784C45">
        <w:trPr>
          <w:trHeight w:val="3436"/>
        </w:trPr>
        <w:tc>
          <w:tcPr>
            <w:tcW w:w="10206" w:type="dxa"/>
            <w:gridSpan w:val="21"/>
            <w:shd w:val="clear" w:color="auto" w:fill="FFFFFF" w:themeFill="background1"/>
            <w:vAlign w:val="center"/>
          </w:tcPr>
          <w:p w14:paraId="26ACEC95" w14:textId="41D250EF" w:rsidR="0098282A" w:rsidRDefault="0098282A" w:rsidP="00784C45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55ED4" w:rsidRPr="00FF0626" w14:paraId="35AC9FB0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469DFAD5" w14:textId="77777777" w:rsidR="00C55ED4" w:rsidRDefault="00C55ED4" w:rsidP="000817DE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wydatków</w:t>
            </w:r>
          </w:p>
        </w:tc>
      </w:tr>
      <w:tr w:rsidR="00C55ED4" w:rsidRPr="00FF0626" w14:paraId="7DD85D7C" w14:textId="77777777" w:rsidTr="00784C45">
        <w:trPr>
          <w:trHeight w:val="517"/>
        </w:trPr>
        <w:tc>
          <w:tcPr>
            <w:tcW w:w="10206" w:type="dxa"/>
            <w:gridSpan w:val="21"/>
            <w:shd w:val="clear" w:color="auto" w:fill="DDD9C3" w:themeFill="background2" w:themeFillShade="E6"/>
            <w:vAlign w:val="center"/>
          </w:tcPr>
          <w:p w14:paraId="3A76E267" w14:textId="68C9DDE1" w:rsidR="00C55ED4" w:rsidRPr="001151A9" w:rsidRDefault="00C55ED4" w:rsidP="00E62B8C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Zakres finansowania: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planowane wydatki ze środków wnioskowanej pożyczki (koszty kwalifikowalne)</w:t>
            </w:r>
            <w:r w:rsidR="00C32A07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do poniesienia w terminie 90 dni od dnia wypłaty pożyczki</w:t>
            </w:r>
          </w:p>
        </w:tc>
      </w:tr>
      <w:tr w:rsidR="00C55ED4" w:rsidRPr="00FF0626" w14:paraId="7493B55E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DDD9C3" w:themeFill="background2" w:themeFillShade="E6"/>
          </w:tcPr>
          <w:p w14:paraId="7087569B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1684" w:type="dxa"/>
            <w:gridSpan w:val="5"/>
            <w:shd w:val="clear" w:color="auto" w:fill="DDD9C3" w:themeFill="background2" w:themeFillShade="E6"/>
            <w:vAlign w:val="center"/>
          </w:tcPr>
          <w:p w14:paraId="13125C31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14:paraId="42677C3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1674" w:type="dxa"/>
            <w:gridSpan w:val="6"/>
            <w:shd w:val="clear" w:color="auto" w:fill="DDD9C3" w:themeFill="background2" w:themeFillShade="E6"/>
            <w:vAlign w:val="center"/>
          </w:tcPr>
          <w:p w14:paraId="171567E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271" w:type="dxa"/>
            <w:gridSpan w:val="4"/>
            <w:shd w:val="clear" w:color="auto" w:fill="DDD9C3" w:themeFill="background2" w:themeFillShade="E6"/>
            <w:vAlign w:val="center"/>
          </w:tcPr>
          <w:p w14:paraId="2B40EB68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/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uzasadnienie</w:t>
            </w:r>
          </w:p>
        </w:tc>
      </w:tr>
      <w:tr w:rsidR="00C55ED4" w:rsidRPr="00FF0626" w14:paraId="59AF3EF0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FFFFFF" w:themeFill="background1"/>
          </w:tcPr>
          <w:p w14:paraId="61A1C704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165CC5A3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0016C840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050CDE0D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26BEF0CE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FFFFFF" w:themeFill="background1"/>
          </w:tcPr>
          <w:p w14:paraId="330E56BF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4822B1AE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7607474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10479F82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64482A" w:rsidRPr="00FF0626" w14:paraId="00E89B53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FFFFFF" w:themeFill="background1"/>
          </w:tcPr>
          <w:p w14:paraId="770AF4E6" w14:textId="77777777" w:rsidR="0064482A" w:rsidRPr="00B13679" w:rsidRDefault="0064482A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7A6225CB" w14:textId="77777777" w:rsidR="0064482A" w:rsidRPr="00B13679" w:rsidRDefault="0064482A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2250E1E5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13F6DF7E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0D2EC5C5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FFFFFF" w:themeFill="background1"/>
          </w:tcPr>
          <w:p w14:paraId="0628D99E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68314083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4484D1A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366CF639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58DA1D97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FFFFFF" w:themeFill="background1"/>
          </w:tcPr>
          <w:p w14:paraId="5665E0F8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1D74721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1749E10E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084BA3DD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1A13FE3B" w14:textId="77777777" w:rsidTr="00FA286E">
        <w:trPr>
          <w:trHeight w:val="517"/>
        </w:trPr>
        <w:tc>
          <w:tcPr>
            <w:tcW w:w="4577" w:type="dxa"/>
            <w:gridSpan w:val="6"/>
            <w:shd w:val="clear" w:color="auto" w:fill="DDD9C3" w:themeFill="background2" w:themeFillShade="E6"/>
          </w:tcPr>
          <w:p w14:paraId="42AE0E8F" w14:textId="77777777" w:rsidR="00C55ED4" w:rsidRPr="001A0D07" w:rsidRDefault="00C55ED4" w:rsidP="00C55ED4">
            <w:pPr>
              <w:rPr>
                <w:rFonts w:ascii="Arial Narrow" w:hAnsi="Arial Narrow"/>
                <w:b/>
              </w:rPr>
            </w:pPr>
            <w:r w:rsidRPr="001A0D07">
              <w:rPr>
                <w:rFonts w:ascii="Arial Narrow" w:hAnsi="Arial Narrow"/>
                <w:b/>
              </w:rPr>
              <w:t>Łączna wartość</w:t>
            </w:r>
            <w:r w:rsidRPr="001A0D07">
              <w:rPr>
                <w:b/>
              </w:rPr>
              <w:t xml:space="preserve"> </w:t>
            </w:r>
            <w:r w:rsidRPr="001A0D07">
              <w:rPr>
                <w:rFonts w:ascii="Arial Narrow" w:hAnsi="Arial Narrow"/>
                <w:b/>
              </w:rPr>
              <w:t>przedsięwzięcia w PLN brutto</w:t>
            </w:r>
          </w:p>
          <w:p w14:paraId="2A716296" w14:textId="77777777" w:rsidR="00C55ED4" w:rsidRPr="00B13679" w:rsidRDefault="00C55ED4" w:rsidP="00C55ED4">
            <w:pPr>
              <w:rPr>
                <w:rFonts w:ascii="Arial Narrow" w:hAnsi="Arial Narrow"/>
              </w:rPr>
            </w:pPr>
          </w:p>
        </w:tc>
        <w:tc>
          <w:tcPr>
            <w:tcW w:w="1684" w:type="dxa"/>
            <w:gridSpan w:val="5"/>
            <w:shd w:val="clear" w:color="auto" w:fill="FFFFFF" w:themeFill="background1"/>
            <w:vAlign w:val="center"/>
          </w:tcPr>
          <w:p w14:paraId="5ADFD7C7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674" w:type="dxa"/>
            <w:gridSpan w:val="6"/>
            <w:shd w:val="clear" w:color="auto" w:fill="FFFFFF" w:themeFill="background1"/>
            <w:vAlign w:val="center"/>
          </w:tcPr>
          <w:p w14:paraId="5865CB7A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  <w:vAlign w:val="center"/>
          </w:tcPr>
          <w:p w14:paraId="543BED86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0"/>
      <w:bookmarkEnd w:id="1"/>
      <w:bookmarkEnd w:id="3"/>
      <w:tr w:rsidR="00434339" w:rsidRPr="000817DE" w14:paraId="540CF001" w14:textId="77777777" w:rsidTr="00FA286E">
        <w:tblPrEx>
          <w:tblBorders>
            <w:insideH w:val="dotted" w:sz="4" w:space="0" w:color="auto"/>
            <w:insideV w:val="dotted" w:sz="4" w:space="0" w:color="auto"/>
          </w:tblBorders>
          <w:shd w:val="pct10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18"/>
        </w:trPr>
        <w:tc>
          <w:tcPr>
            <w:tcW w:w="8981" w:type="dxa"/>
            <w:gridSpan w:val="19"/>
            <w:shd w:val="clear" w:color="auto" w:fill="DDD9C3" w:themeFill="background2" w:themeFillShade="E6"/>
            <w:vAlign w:val="center"/>
          </w:tcPr>
          <w:p w14:paraId="55B1D79B" w14:textId="77777777" w:rsidR="00434339" w:rsidRPr="000817DE" w:rsidRDefault="00434339" w:rsidP="007755AC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92D94" w14:textId="77777777" w:rsidR="00434339" w:rsidRPr="000817DE" w:rsidRDefault="00434339" w:rsidP="007755AC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463931" w14:textId="77777777" w:rsidR="00434339" w:rsidRPr="000817DE" w:rsidRDefault="00434339" w:rsidP="007755AC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NIE</w:t>
            </w:r>
          </w:p>
        </w:tc>
      </w:tr>
      <w:tr w:rsidR="00434339" w:rsidRPr="000817DE" w14:paraId="32B1BFCA" w14:textId="77777777" w:rsidTr="00FA286E">
        <w:tblPrEx>
          <w:tblBorders>
            <w:insideV w:val="dotted" w:sz="4" w:space="0" w:color="auto"/>
          </w:tblBorders>
          <w:shd w:val="pct10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63"/>
        </w:trPr>
        <w:tc>
          <w:tcPr>
            <w:tcW w:w="8981" w:type="dxa"/>
            <w:gridSpan w:val="19"/>
            <w:shd w:val="clear" w:color="auto" w:fill="DDD9C3" w:themeFill="background2" w:themeFillShade="E6"/>
            <w:vAlign w:val="center"/>
          </w:tcPr>
          <w:p w14:paraId="0F604316" w14:textId="77777777" w:rsidR="00434339" w:rsidRPr="000817DE" w:rsidRDefault="00434339" w:rsidP="007755AC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sz w:val="22"/>
                <w:szCs w:val="22"/>
              </w:rPr>
              <w:t>W ramach realizacji Inwestycji Końcowej zapewnię zgodność z zasadami horyzontalnymi Unii Europejskiej wymienionymi w art. 9 Rozporządzenia Ogólnego, poprzez: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FA6BF8" w14:textId="77777777" w:rsidR="00434339" w:rsidRPr="000817DE" w:rsidRDefault="005B6939" w:rsidP="007755AC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7" w:type="dxa"/>
            <w:shd w:val="clear" w:color="auto" w:fill="auto"/>
            <w:vAlign w:val="center"/>
          </w:tcPr>
          <w:p w14:paraId="740D0625" w14:textId="77777777" w:rsidR="00434339" w:rsidRPr="000817DE" w:rsidRDefault="005B6939" w:rsidP="007755AC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4339" w:rsidRPr="000817DE" w14:paraId="6865DE57" w14:textId="77777777" w:rsidTr="00063E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7"/>
        </w:trPr>
        <w:tc>
          <w:tcPr>
            <w:tcW w:w="8390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8177615" w14:textId="77777777" w:rsidR="00434339" w:rsidRPr="000817DE" w:rsidRDefault="00434339" w:rsidP="00434339">
            <w:pPr>
              <w:numPr>
                <w:ilvl w:val="0"/>
                <w:numId w:val="13"/>
              </w:numPr>
              <w:spacing w:before="60"/>
              <w:ind w:left="314" w:hanging="314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zapewnienie pozytywnego wpływu Inwestycji na realizację zasady równości szans i niedyskryminacji, w tym dostępności dla osób z niepełnosprawnościami oraz zgodność projektu z prawami i wolnościami Karty Praw Podstawowych UE i Konwencji o prawach osób niepełnosprawnych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EB54" w14:textId="77777777" w:rsidR="00434339" w:rsidRPr="000817DE" w:rsidRDefault="005B6939" w:rsidP="007755AC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930254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10079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434339" w:rsidRPr="000817DE" w14:paraId="1AC24475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F8DDE" w14:textId="77777777" w:rsidR="00434339" w:rsidRPr="000817DE" w:rsidRDefault="00434339" w:rsidP="007755AC">
            <w:pPr>
              <w:spacing w:before="6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434339" w:rsidRPr="000817DE" w14:paraId="3A065D7E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0206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08EF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206876CB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62A20589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CBB5705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34339" w:rsidRPr="000817DE" w14:paraId="1D5E4164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7421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13D7C39" w14:textId="77777777" w:rsidR="00434339" w:rsidRPr="000817DE" w:rsidRDefault="00434339" w:rsidP="007755AC">
            <w:pPr>
              <w:spacing w:before="60"/>
              <w:ind w:left="325" w:hanging="325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 następującego wpływu Inwestycji na realizację zasady równości szans kobiet i mężczyzn: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5B31" w14:textId="77777777" w:rsidR="00434339" w:rsidRPr="000817DE" w:rsidRDefault="005B6939" w:rsidP="007755AC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434339" w:rsidRPr="000817DE" w14:paraId="37AA848C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FF63F5" w14:textId="77777777" w:rsidR="00434339" w:rsidRPr="000817DE" w:rsidRDefault="00434339" w:rsidP="007755AC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434339" w:rsidRPr="000817DE" w14:paraId="5D3AD817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0206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C0D5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F117A48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2C8CD9E6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329019CF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34339" w:rsidRPr="000817DE" w14:paraId="0508F42B" w14:textId="77777777" w:rsidTr="00FA286E">
        <w:tblPrEx>
          <w:tblBorders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8390" w:type="dxa"/>
            <w:gridSpan w:val="1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80C58B" w14:textId="77777777" w:rsidR="00434339" w:rsidRPr="000817DE" w:rsidRDefault="00434339" w:rsidP="007755AC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wskazanie, że Inwestycja będzie realizowana zgodnie z odpowiednimi przepisami 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br/>
              <w:t>w zakresie ochrony środowiska związanymi z realizacją danej inwestycji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183" w14:textId="77777777" w:rsidR="00434339" w:rsidRPr="000817DE" w:rsidRDefault="005B6939" w:rsidP="007755AC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434339" w:rsidRPr="000817DE" w14:paraId="63F3BE28" w14:textId="77777777" w:rsidTr="00784C45">
        <w:tblPrEx>
          <w:tblBorders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206" w:type="dxa"/>
            <w:gridSpan w:val="21"/>
            <w:tcBorders>
              <w:top w:val="single" w:sz="4" w:space="0" w:color="auto"/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38BC43A" w14:textId="77777777" w:rsidR="00434339" w:rsidRPr="00357221" w:rsidRDefault="00434339" w:rsidP="007755AC">
            <w:pPr>
              <w:spacing w:before="60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357221">
              <w:rPr>
                <w:rFonts w:ascii="Arial Narrow" w:hAnsi="Arial Narrow" w:cs="Calibri"/>
                <w:b/>
                <w:bCs/>
                <w:sz w:val="22"/>
                <w:szCs w:val="22"/>
              </w:rPr>
              <w:lastRenderedPageBreak/>
              <w:t>Uzasadnienie:</w:t>
            </w:r>
          </w:p>
        </w:tc>
      </w:tr>
      <w:tr w:rsidR="00434339" w:rsidRPr="000817DE" w14:paraId="723E53E8" w14:textId="77777777" w:rsidTr="00784C45">
        <w:tblPrEx>
          <w:tblBorders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10206" w:type="dxa"/>
            <w:gridSpan w:val="21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D3039D" w14:textId="77777777" w:rsidR="00434339" w:rsidRDefault="00434339" w:rsidP="007755AC">
            <w:pPr>
              <w:spacing w:before="60"/>
              <w:jc w:val="center"/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434339" w:rsidRPr="000817DE" w14:paraId="7D9BF163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8390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C25DC1F" w14:textId="77777777" w:rsidR="00434339" w:rsidRPr="000817DE" w:rsidRDefault="00434339" w:rsidP="007755AC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IV.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ab/>
              <w:t>wskazanie, że Inwestycja będzie mieć pozytywny wpływ na realizację zasady zrównoważonego rozwoju, o której mowa w art. 9 ust. 4 Rozporządzenia Ogólnego</w:t>
            </w:r>
          </w:p>
        </w:tc>
        <w:tc>
          <w:tcPr>
            <w:tcW w:w="1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8062" w14:textId="77777777" w:rsidR="00434339" w:rsidRPr="000817DE" w:rsidRDefault="005B6939" w:rsidP="007755AC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434339" w:rsidRPr="000817DE" w14:paraId="22549CC5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884F3C" w14:textId="77777777" w:rsidR="00434339" w:rsidRPr="000817DE" w:rsidRDefault="00434339" w:rsidP="007755AC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434339" w:rsidRPr="000817DE" w14:paraId="49E54144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10206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0198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1BCD766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4A019DB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5D0CAA11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34339" w:rsidRPr="000817DE" w14:paraId="51ABB829" w14:textId="77777777" w:rsidTr="00FA28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8390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7B05A78A" w14:textId="77777777" w:rsidR="00434339" w:rsidRPr="000817DE" w:rsidRDefault="00434339" w:rsidP="007755AC">
            <w:pPr>
              <w:spacing w:before="60"/>
              <w:ind w:left="314" w:hanging="314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V.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wskazanie, że Inwestycja nie będzie wywierać negatywnego wpływu na środowisko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12C" w14:textId="77777777" w:rsidR="00434339" w:rsidRPr="000817DE" w:rsidRDefault="005B6939" w:rsidP="007755AC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34339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34339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434339" w:rsidRPr="000817DE" w14:paraId="71C7D7F5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0206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4D90E" w14:textId="77777777" w:rsidR="00434339" w:rsidRPr="000817DE" w:rsidRDefault="00434339" w:rsidP="007755AC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434339" w:rsidRPr="000817DE" w14:paraId="7FB40564" w14:textId="77777777" w:rsidTr="00784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0206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C519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23FA038F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4967569F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C72EB27" w14:textId="77777777" w:rsidR="00434339" w:rsidRPr="000817DE" w:rsidRDefault="00434339" w:rsidP="007755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7D38037" w14:textId="77777777" w:rsidR="002A6993" w:rsidRDefault="002A6993"/>
    <w:p w14:paraId="77EA8D8D" w14:textId="77777777" w:rsidR="009518B9" w:rsidRDefault="009518B9"/>
    <w:p w14:paraId="7C4556AD" w14:textId="77777777" w:rsidR="009518B9" w:rsidRDefault="009518B9"/>
    <w:p w14:paraId="0B1B1FD0" w14:textId="77777777" w:rsidR="009518B9" w:rsidRPr="009518B9" w:rsidRDefault="009518B9" w:rsidP="009518B9">
      <w:pPr>
        <w:ind w:left="2124" w:firstLine="708"/>
        <w:jc w:val="center"/>
        <w:rPr>
          <w:rFonts w:ascii="Arial Narrow" w:hAnsi="Arial Narrow" w:cstheme="minorHAnsi"/>
        </w:rPr>
      </w:pPr>
      <w:bookmarkStart w:id="4" w:name="_Hlk164331326"/>
      <w:bookmarkStart w:id="5" w:name="_Hlk164331327"/>
      <w:r w:rsidRPr="009518B9">
        <w:rPr>
          <w:rFonts w:ascii="Arial Narrow" w:hAnsi="Arial Narrow" w:cstheme="minorHAnsi"/>
        </w:rPr>
        <w:t>....................................................................</w:t>
      </w:r>
    </w:p>
    <w:p w14:paraId="2AA036DF" w14:textId="77777777" w:rsidR="009518B9" w:rsidRPr="009518B9" w:rsidRDefault="009518B9" w:rsidP="009518B9">
      <w:pPr>
        <w:jc w:val="center"/>
        <w:rPr>
          <w:rFonts w:ascii="Arial Narrow" w:hAnsi="Arial Narrow" w:cstheme="minorHAnsi"/>
          <w:i/>
          <w:sz w:val="16"/>
          <w:szCs w:val="16"/>
        </w:rPr>
      </w:pPr>
      <w:r w:rsidRPr="009518B9">
        <w:rPr>
          <w:rFonts w:ascii="Arial Narrow" w:hAnsi="Arial Narrow" w:cstheme="minorHAnsi"/>
          <w:i/>
          <w:iCs/>
          <w:sz w:val="16"/>
          <w:szCs w:val="16"/>
        </w:rPr>
        <w:t xml:space="preserve">                                                       </w:t>
      </w:r>
      <w:r>
        <w:rPr>
          <w:rFonts w:ascii="Arial Narrow" w:hAnsi="Arial Narrow" w:cstheme="minorHAnsi"/>
          <w:i/>
          <w:iCs/>
          <w:sz w:val="16"/>
          <w:szCs w:val="16"/>
        </w:rPr>
        <w:t xml:space="preserve">                 </w:t>
      </w:r>
      <w:r w:rsidRPr="009518B9">
        <w:rPr>
          <w:rFonts w:ascii="Arial Narrow" w:hAnsi="Arial Narrow" w:cstheme="minorHAnsi"/>
          <w:i/>
          <w:iCs/>
          <w:sz w:val="16"/>
          <w:szCs w:val="16"/>
        </w:rPr>
        <w:t>(pieczęć i podpis Wnioskodawcy)</w:t>
      </w:r>
      <w:bookmarkEnd w:id="4"/>
      <w:bookmarkEnd w:id="5"/>
    </w:p>
    <w:p w14:paraId="6102CE2A" w14:textId="77777777" w:rsidR="001151A9" w:rsidRDefault="001151A9">
      <w:pPr>
        <w:sectPr w:rsidR="001151A9" w:rsidSect="0027280B">
          <w:footnotePr>
            <w:numStart w:val="2"/>
          </w:footnotePr>
          <w:type w:val="continuous"/>
          <w:pgSz w:w="11906" w:h="16838"/>
          <w:pgMar w:top="1417" w:right="1417" w:bottom="142" w:left="1417" w:header="426" w:footer="0" w:gutter="0"/>
          <w:cols w:space="708"/>
          <w:docGrid w:linePitch="360"/>
        </w:sectPr>
      </w:pPr>
    </w:p>
    <w:p w14:paraId="43ABFF71" w14:textId="77777777"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C9720B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C12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BBD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DE8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D721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E935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C9F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C2C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2C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DF8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D1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A2B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48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2C2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3688DF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174FFF7" w14:textId="77777777" w:rsidR="00EE779D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08C648D" w14:textId="77777777"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4FA2315" w14:textId="77777777"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B20A1E6" w14:textId="4BA070A7"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50E9A9F" w14:textId="7C4EAB70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113D42E" w14:textId="20BFE984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D6E29B7" w14:textId="06435D9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16A83D5" w14:textId="4E5066A2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6254E2" w14:textId="77777777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77777777" w:rsidR="005D53C5" w:rsidRPr="001151A9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3C6B6B8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8658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2EB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8AB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72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0F4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BF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7C1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113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2265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6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6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E277079" w14:textId="615F10C8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713A8B8" w14:textId="683C491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BCC3A83" w14:textId="14EDA0E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B42E514" w14:textId="505B39AF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56C0CD82" w14:textId="3D98D36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AF24AAB" w14:textId="77777777" w:rsidR="00D03934" w:rsidRPr="001151A9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A12ABD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95862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ECD75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B3246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D83B5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4ACD94C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7" w:name="_Hlk167436678"/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AD02AB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AB4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125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99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F4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F09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50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684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926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F32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7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A8C99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10499F8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3792447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0971A0C5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7316B79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DF4ECDA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82F569D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B1AA2C4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7E34252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4742D36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27F7604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5834B6B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181A9" w14:textId="2C274376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3C853" w14:textId="1E391CC7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1011C541" w14:textId="14C9029E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7E761D1E" w14:textId="5B69F23A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0A7E6EEB" w14:textId="2F71EAAA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40444590" w14:textId="162D7BEF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232"/>
        <w:gridCol w:w="1026"/>
        <w:gridCol w:w="180"/>
        <w:gridCol w:w="1078"/>
        <w:gridCol w:w="128"/>
        <w:gridCol w:w="1130"/>
        <w:gridCol w:w="77"/>
        <w:gridCol w:w="1182"/>
        <w:gridCol w:w="30"/>
        <w:gridCol w:w="1206"/>
        <w:gridCol w:w="22"/>
        <w:gridCol w:w="1184"/>
        <w:gridCol w:w="74"/>
        <w:gridCol w:w="1336"/>
      </w:tblGrid>
      <w:tr w:rsidR="00784C45" w:rsidRPr="001151A9" w14:paraId="3982E739" w14:textId="77777777" w:rsidTr="007755AC">
        <w:trPr>
          <w:trHeight w:val="261"/>
        </w:trPr>
        <w:tc>
          <w:tcPr>
            <w:tcW w:w="15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088C1E3" w14:textId="54C57CC1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i   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 ROK )</w:t>
            </w:r>
          </w:p>
        </w:tc>
      </w:tr>
      <w:tr w:rsidR="00784C45" w:rsidRPr="001151A9" w14:paraId="45F847E0" w14:textId="77777777" w:rsidTr="007755AC">
        <w:trPr>
          <w:trHeight w:val="53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DED53AA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F771DD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68432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473ACC9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1E0A82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FFD466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5983FB8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54A73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45A0E52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8846ED3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1B9C6414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9B81B6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700D50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3D4803D0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4546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073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1DD1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B3B6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3CBD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F1F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4C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AE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589E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1B01FB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C7127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B1E4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5E1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96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00B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E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3A9C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4741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626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E5C5CF3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E784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8A4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9FD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210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5B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DE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6D91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217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778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100FC76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B2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7C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63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824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F66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2E0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FF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F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615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AD2ED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EE6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57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E11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2D3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48DC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0CF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8665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BD2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58FD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7E9F4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8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5B62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A218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521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A617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AB8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1FA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1C2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F0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78F99C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2CB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BAE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BDF2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CB8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78C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DD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04E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2E22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ACC6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A75D92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0A45E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858A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DDF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A79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ABF1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2386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A16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C62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C5A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3BFA9A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867F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A1F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4A8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424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C5A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30D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B5A6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7F8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7694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26A20D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6C9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B4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EA0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F2C2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CD6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28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72C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07A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F7A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F11559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AA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726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29F3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1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296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C0A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C49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64AD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242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34705A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95B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9231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4025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BC8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E6C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EE95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C77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2C25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5B6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372D22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717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DCAD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C3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B8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E28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05C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D0C0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28B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F162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EF0BB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419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8D1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00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16D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F5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BD3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1817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F1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01D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FA93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097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BD8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69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55A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834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536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C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9C4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C06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902D95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507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E48E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28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1B4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00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1529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3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3F9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9E78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5E309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AF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44F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C3D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10C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70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06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6983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ABA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9A52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B2D99FB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0AF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E2E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048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0AF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12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63C0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7E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6C58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3E2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4ACD8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927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FA5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E07E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B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A6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F2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60F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34A3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03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E42ACF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93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C78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753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BCC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3629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AC1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4B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C90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309F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35FAB8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3D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3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6529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C2AB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FE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FA2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DB7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E110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077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204E72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38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49CA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90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89B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8BBF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FEB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99F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AB8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41D2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F79ABAD" w14:textId="77777777" w:rsidTr="007755AC">
        <w:trPr>
          <w:trHeight w:val="28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321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3C16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060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7E9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D751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1868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39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FC8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0DAE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1E159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DFB2" w14:textId="77777777" w:rsidR="00784C45" w:rsidRPr="001151A9" w:rsidRDefault="00784C45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16C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BC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127D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15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7F0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F6A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54B0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E8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4566A2F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BF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6AC7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3CF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EE69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011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991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3AB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2E3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682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93FA0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47E1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528B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7ECD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4DC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885C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4E0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21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EBC2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5734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6FBE29C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D8D5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D4B2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06F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E58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D736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14C3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51E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3F33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BF1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0260A2A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8F4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5BA6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D031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7FD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E7B8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5BFC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6DE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673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640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16C7AF4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4CB9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6821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CF9BE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9D44C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64B8B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0E713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AEC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E465D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2E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631B9A1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85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BB97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69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75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C0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96C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BE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C1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F98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DC4BF9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28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29AB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5694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538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06F5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CC4F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CCF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2326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3D7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598021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2C9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03. spłata kredytów/pożyczek długoterminowych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69F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4969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165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E34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6F7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8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AD5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E5A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B5592F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630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07BB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6D14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77AA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9BED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64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1EC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D93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93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BF265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E2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3ED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15B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E373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30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726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4F8B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78F0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7D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13D648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E1F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06FC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C1A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41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5C6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FC58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8A01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224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4675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EE6C439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736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3542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3F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659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C66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57E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E2D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B8E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1A1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9225D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274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025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7F7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DD56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10A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111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2E4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50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9C1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6EF1432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6F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D97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6383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7898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3909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43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3F04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4A6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C575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2C7B6AD5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E6A4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075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5844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1768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D23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CA6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6E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D7C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492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D4129F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2F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16AA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9F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37E6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516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0DBF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CA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EC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C3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48596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B4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FFE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B051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03E7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A458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96E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7C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A76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5CA1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B294F7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B08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622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E2DA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A1F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64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6AA8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953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7969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868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5A84F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71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E2A7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EF5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E63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68B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48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E2A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ADDB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7B65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CA699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CBB0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08C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D15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D7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384D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BDD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82BE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92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C7C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CE2617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18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BEA1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0497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8DF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6CD0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415F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B030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F6DF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AA1C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B7968B5" w14:textId="77777777" w:rsidTr="007755AC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1A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A617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5E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A9F2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79F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A70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B9F2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5E2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130C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7932F300" w14:textId="77777777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50BA9C13" w14:textId="77777777" w:rsidR="003F25D4" w:rsidRPr="001151A9" w:rsidRDefault="003F25D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14"/>
        <w:gridCol w:w="847"/>
        <w:gridCol w:w="850"/>
        <w:gridCol w:w="709"/>
        <w:gridCol w:w="849"/>
        <w:gridCol w:w="714"/>
        <w:gridCol w:w="425"/>
        <w:gridCol w:w="567"/>
        <w:gridCol w:w="1012"/>
        <w:gridCol w:w="831"/>
        <w:gridCol w:w="850"/>
        <w:gridCol w:w="992"/>
        <w:gridCol w:w="993"/>
        <w:gridCol w:w="850"/>
        <w:gridCol w:w="851"/>
        <w:gridCol w:w="1139"/>
      </w:tblGrid>
      <w:tr w:rsidR="00D43F26" w:rsidRPr="001151A9" w14:paraId="6376DBE0" w14:textId="02B89AEE" w:rsidTr="00D43F26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D43F26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6A0E4C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95F4E2" w14:textId="1CBAD5DE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3FCB5" w14:textId="6BF162AD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3F26" w:rsidRPr="001151A9" w14:paraId="2D6A79F6" w14:textId="7BDD3FBD" w:rsidTr="00D43F26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395B5A4C" w:rsidR="00D43F26" w:rsidRPr="001151A9" w:rsidRDefault="00D43F26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0F4DF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CE6E7D" w14:textId="61DBB8D0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VII rok</w:t>
            </w:r>
          </w:p>
        </w:tc>
      </w:tr>
      <w:tr w:rsidR="00D43F26" w:rsidRPr="001151A9" w14:paraId="3DF5FF49" w14:textId="33823D73" w:rsidTr="00D43F26">
        <w:trPr>
          <w:cantSplit/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B4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E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77D863B" w14:textId="77777777" w:rsidTr="00D43F26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9EA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2C1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07B6152" w14:textId="450D2F28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D6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31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A9A425E" w14:textId="404CF5FA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75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08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4A742" w14:textId="0E49BEAC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234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F2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030B9E1" w14:textId="1895DA52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0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7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AAF65B" w14:textId="3D89DE6E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9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F2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9B353DA" w14:textId="08C259BD" w:rsidTr="00D43F26">
        <w:trPr>
          <w:cantSplit/>
          <w:trHeight w:val="255"/>
        </w:trPr>
        <w:tc>
          <w:tcPr>
            <w:tcW w:w="153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F9A41" w14:textId="575BB2C2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</w:tr>
      <w:tr w:rsidR="00D43F26" w:rsidRPr="001151A9" w14:paraId="7B6EDBB0" w14:textId="53861B3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3C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13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EB0412" w14:textId="7FA261C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29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19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2E63239" w14:textId="3EB5657D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01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61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AE053FF" w14:textId="28407BB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9E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79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C4522BE" w14:textId="61D80359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05. czynsz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8B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87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503E1AF" w14:textId="60B352B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20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F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23D1BB" w14:textId="739EB28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FE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3C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D36FB9E" w14:textId="7769147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70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F9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76DBB57" w14:textId="62CD8DC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24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C59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88F64" w14:textId="6D87B2C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2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537B68" w14:textId="7C126A9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E1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C2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E9C3B2B" w14:textId="59D465D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2D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BD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9FDED5" w14:textId="35F56A8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68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3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00DAA72" w14:textId="019613D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8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A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7F1D2C9" w14:textId="7468047C" w:rsidTr="00D43F26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347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17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F194B5" w14:textId="4DFCDFA8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65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9D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597C25A" w14:textId="6C7A85E0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7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9C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9616B52" w14:textId="3F5BE07F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0B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C1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3E05A6C" w14:textId="6484C76E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EB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6B4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2D6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681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50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A8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D8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643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5D8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77A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DF6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11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FD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2D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40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F3E943" w14:textId="3F0F2271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(1+2-3-4)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41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B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88469BC" w14:textId="6DBAB5DA" w:rsidTr="00D43F26">
        <w:trPr>
          <w:cantSplit/>
          <w:trHeight w:val="265"/>
        </w:trPr>
        <w:tc>
          <w:tcPr>
            <w:tcW w:w="153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E8A86" w14:textId="6C040D98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</w:tr>
      <w:tr w:rsidR="00880066" w:rsidRPr="001151A9" w14:paraId="64E58F92" w14:textId="49269B37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CBFC9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E21" w14:textId="3BB538B1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80F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B11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6AD87259" w14:textId="2B14D466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110D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CE2C" w14:textId="6BE5EAFE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6EB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425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3A151BC2" w14:textId="7E247576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A5E61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A62A" w14:textId="45F6C0AC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03C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6DF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4CADEF55" w14:textId="3FAC3CD7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D5C57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B1A6" w14:textId="1FFB4A48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F4D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7E5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43193E98" w14:textId="15780045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DF845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71CF" w14:textId="0490F61A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FB0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A41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22F15A36" w14:textId="536A8EB1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44805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A0E" w14:textId="17A791E2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41C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5A2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3FB1C5B1" w14:textId="6B1FC042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FF828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942C" w14:textId="2D7B823C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168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725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666BADD3" w14:textId="22524842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8B41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FC4E" w14:textId="2231C133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86E6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3D6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009B607C" w14:textId="3B1D01A9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3337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86ABE" w14:textId="78CFA224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38D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C52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AE9C464" w14:textId="34365C34" w:rsidTr="00D43F26">
        <w:trPr>
          <w:cantSplit/>
          <w:trHeight w:val="284"/>
        </w:trPr>
        <w:tc>
          <w:tcPr>
            <w:tcW w:w="1148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63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A8B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3A63528D" w14:textId="460DCDF1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7634C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zwrot nadpłaconego podatku dochodowego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03122" w14:textId="3D8D0576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3F7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270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76D229F2" w14:textId="66314D51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6EEB0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C956" w14:textId="28026199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9B2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9BF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1DB920E6" w14:textId="3F07F7B6" w:rsidTr="00880066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48A00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3327" w14:textId="738A921E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1E1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8C3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4B485348" w14:textId="13C72884" w:rsidTr="00880066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30C5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24C" w14:textId="44B2C841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83C6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FA9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140FF1B7" w14:textId="32D864B1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C1665" w14:textId="77777777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D1F7" w14:textId="4D4AF37E" w:rsidR="00880066" w:rsidRPr="001151A9" w:rsidRDefault="0088006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DED3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2D6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880066" w:rsidRPr="001151A9" w14:paraId="775EDBDD" w14:textId="17389ED6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E8092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86C" w14:textId="0529E7CE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B13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7E4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880066" w:rsidRPr="001151A9" w14:paraId="6257F379" w14:textId="097477BC" w:rsidTr="00880066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B2AF6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9823" w14:textId="5AD04B72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163EA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880066" w:rsidRPr="001151A9" w:rsidRDefault="0088006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3CAB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1ACC" w14:textId="77777777" w:rsidR="00880066" w:rsidRPr="001151A9" w:rsidRDefault="0088006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245214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039B5EE6" w14:textId="77777777" w:rsidR="00D03934" w:rsidRPr="001151A9" w:rsidRDefault="00D0393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4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51"/>
        <w:gridCol w:w="851"/>
      </w:tblGrid>
      <w:tr w:rsidR="00D43F26" w:rsidRPr="001151A9" w14:paraId="3DDB1F1D" w14:textId="0E2C5060" w:rsidTr="00460A6F">
        <w:trPr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1420A8" w14:textId="64FE0CE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R A C H U N E K   W Y N I K Ó W</w:t>
            </w:r>
          </w:p>
        </w:tc>
      </w:tr>
      <w:tr w:rsidR="00D43F26" w:rsidRPr="001151A9" w14:paraId="573EFD58" w14:textId="0035A633" w:rsidTr="00460A6F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D43F26" w:rsidRPr="001151A9" w:rsidRDefault="00D43F26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07E16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55F8A21" w14:textId="2E198305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5FF0A5C" w14:textId="7D430008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E653044" w14:textId="34D119A4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AF94FD5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2535ABD9" w14:textId="297881E3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D43F26" w:rsidRPr="001151A9" w14:paraId="723D8454" w14:textId="170E7BF4" w:rsidTr="00460A6F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D940D2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5F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5734974" w14:textId="5C25989A" w:rsidTr="00D43F26">
        <w:trPr>
          <w:cantSplit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DB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64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13BFEB" w14:textId="5401E99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0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21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2D90C4" w14:textId="4A89F8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568F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024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8E1E7CA" w14:textId="4865F97B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01E0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20CB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9CDEB9" w14:textId="043B7686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CDB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3EB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7E2AF54" w14:textId="188FC62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740F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B179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8711CDC" w14:textId="59A00018" w:rsidTr="00460A6F">
        <w:trPr>
          <w:cantSplit/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87FC" w14:textId="02A8A791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 O S Z T Y  (brutto)</w:t>
            </w:r>
          </w:p>
        </w:tc>
      </w:tr>
      <w:tr w:rsidR="00D43F26" w:rsidRPr="001151A9" w14:paraId="33B8EE41" w14:textId="62DDC4A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24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5E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7891805" w14:textId="11BDCA63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D1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FA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1CD12D" w14:textId="4ECD86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0E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E8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F95506" w14:textId="13DF848D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21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E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CC640C" w14:textId="1A8B224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6E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F4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24F4B2" w14:textId="60E8CD1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9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5A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13BC14" w14:textId="5ADBFE5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25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26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A47D3E6" w14:textId="67AC6AE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00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25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C33A5B" w14:textId="5433AE4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DD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5E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BF5B3A2" w14:textId="789211C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9F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5E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37B9776" w14:textId="135BF897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11. ubezpieczenia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1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6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F03EFEA" w14:textId="55A97694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08B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E4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1B52A4D" w14:textId="11F39E6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1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B5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317529A" w14:textId="7E1A5D6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B6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D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2A805CD" w14:textId="7BC179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14:paraId="4D56C1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5C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022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272D5D" w14:textId="2B1F6A1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37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D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EEB500" w14:textId="254483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09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65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8428967" w14:textId="28A023E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E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02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5E1B345" w14:textId="1698210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15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FB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B118432" w14:textId="0968C7E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8B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4C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B952C37" w14:textId="2C8F29F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C4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CD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EFC9D19" w14:textId="295DD9D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A7F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078D6F0" w14:textId="467BD60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18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B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257501D8" w14:textId="17167683" w:rsidTr="00460A6F">
        <w:trPr>
          <w:cantSplit/>
          <w:trHeight w:val="180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D3F0E" w14:textId="05856EB6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D43F26" w:rsidRPr="001151A9" w14:paraId="6ABC9208" w14:textId="03F8D029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C6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60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95E99FB" w14:textId="3BC9A3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CC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71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5DB9B1" w14:textId="6A4C88C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C0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ED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812A242" w14:textId="37D3B07F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5F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D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4A43E75" w14:textId="207D280B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79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00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88DF1F9" w14:textId="56093A9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58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D0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F573702" w14:textId="41F71FB8" w:rsidTr="00460A6F">
        <w:trPr>
          <w:cantSplit/>
          <w:trHeight w:val="315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8B9B9" w14:textId="5A558FFC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</w:tr>
      <w:tr w:rsidR="00D43F26" w:rsidRPr="001151A9" w14:paraId="5CDF418C" w14:textId="5849CC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6C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1D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E67596" w14:textId="1D485D31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88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E1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939D6AE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AEDAD3A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2B1B3FA5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4F6571E9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01CFD0BD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1C879504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1275"/>
        <w:gridCol w:w="1418"/>
        <w:gridCol w:w="1559"/>
        <w:gridCol w:w="1418"/>
        <w:gridCol w:w="1417"/>
        <w:gridCol w:w="1276"/>
        <w:gridCol w:w="1276"/>
        <w:gridCol w:w="1276"/>
      </w:tblGrid>
      <w:tr w:rsidR="00FA286E" w:rsidRPr="001151A9" w14:paraId="5502DA53" w14:textId="5E0A2EF9" w:rsidTr="00460A6F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23DAAE3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INFORMACJA NA TEMAT MAJĄTKU PRZEDSIĘBIORSTWA</w:t>
            </w:r>
          </w:p>
          <w:p w14:paraId="47B8FBCB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86E" w:rsidRPr="001151A9" w14:paraId="56ACEAF3" w14:textId="1EA085D2" w:rsidTr="00FA286E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2BE7A5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8C63D9" w14:textId="72E7A182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13DF5BAB" w14:textId="69155841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VII roku</w:t>
            </w:r>
          </w:p>
          <w:p w14:paraId="0F3A926C" w14:textId="7777777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86E" w:rsidRPr="001151A9" w14:paraId="1A08191D" w14:textId="550FF7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C12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56807EC" w14:textId="127D560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2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5BEB865C" w14:textId="36CAEE6C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64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E24400" w14:textId="28F1FC22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712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3FE24B9" w14:textId="699BC5F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D56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3339F4C" w14:textId="5934774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A97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D14FFDC" w14:textId="7C034AA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902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249657" w14:textId="11CE1DE2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284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3679AB5" w14:textId="2FDF79C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1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59B47F7" w14:textId="1F4BB59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82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3DCF029" w14:textId="47C413E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3CF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FC1DAA" w14:textId="49FBA47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A0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E698808" w14:textId="4BD759F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D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6300F0" w14:textId="308A47C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63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8869126" w14:textId="1E842D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35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B6B5233" w14:textId="75788EF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80A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9354821" w14:textId="39DDC9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31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8F8A682" w14:textId="132A695F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155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EA0683D" w14:textId="26555EF0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E1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A777E9A" w14:textId="7914DD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711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B095709" w14:textId="63F37DC2" w:rsidTr="00FA286E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65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5482584" w14:textId="354759C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I. KAPITAŁY WŁASNE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EC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1B720D9" w14:textId="34BDCA9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CAA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92C185A" w14:textId="7597A9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8F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7D51F43" w14:textId="1ED2FA2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A3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BCE6B9F" w14:textId="3841BB7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77F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5E3B3B2" w14:textId="0EC785D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6E2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BC8249" w14:textId="293FB618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8E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A82EBB5" w14:textId="170CB3E4" w:rsidTr="00FA286E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F9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B407AC1" w14:textId="79436FB3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19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60285D9" w14:textId="2FD32DA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50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7EB1CA" w14:textId="7C4CB3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577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B83D4AD" w14:textId="3A6025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5F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C1EA059" w14:textId="6B8629DB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A65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63C17AB" w14:textId="54FAA4D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6C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22E1E09" w14:textId="426989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BB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FF92091" w14:textId="214B1F0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EF7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78B33D5E" w14:textId="317C6A3E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A75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0F4633D1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33E855C" w14:textId="77777777" w:rsidR="001151A9" w:rsidRPr="001151A9" w:rsidRDefault="001151A9" w:rsidP="001151A9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  <w:r w:rsidRPr="001151A9">
        <w:rPr>
          <w:rFonts w:ascii="Arial Narrow" w:hAnsi="Arial Narrow"/>
          <w:b/>
          <w:bCs/>
          <w:sz w:val="22"/>
        </w:rPr>
        <w:tab/>
      </w:r>
    </w:p>
    <w:p w14:paraId="608EE93F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6596F305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6AF5FE8D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7A334B19" w14:textId="77777777" w:rsidR="00F844AB" w:rsidRDefault="00F844AB" w:rsidP="001151A9">
      <w:pPr>
        <w:jc w:val="both"/>
        <w:rPr>
          <w:rFonts w:ascii="Arial Narrow" w:hAnsi="Arial Narrow"/>
          <w:b/>
          <w:sz w:val="22"/>
        </w:rPr>
      </w:pPr>
    </w:p>
    <w:p w14:paraId="1CD5033B" w14:textId="77777777" w:rsidR="00F844AB" w:rsidRPr="001151A9" w:rsidRDefault="00F844AB" w:rsidP="001151A9">
      <w:pPr>
        <w:jc w:val="both"/>
        <w:rPr>
          <w:rFonts w:ascii="Arial Narrow" w:hAnsi="Arial Narrow"/>
          <w:b/>
          <w:sz w:val="22"/>
        </w:rPr>
      </w:pPr>
    </w:p>
    <w:p w14:paraId="32E9BFBB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116527D" w14:textId="77777777" w:rsid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AEB92D5" w14:textId="77777777" w:rsidR="00D03934" w:rsidRDefault="00D03934" w:rsidP="001151A9">
            <w:pPr>
              <w:rPr>
                <w:rFonts w:ascii="Arial Narrow" w:hAnsi="Arial Narrow"/>
                <w:sz w:val="22"/>
              </w:rPr>
            </w:pPr>
          </w:p>
          <w:p w14:paraId="6C30DF42" w14:textId="77777777" w:rsidR="00D03934" w:rsidRDefault="00D03934" w:rsidP="001151A9">
            <w:pPr>
              <w:rPr>
                <w:rFonts w:ascii="Arial Narrow" w:hAnsi="Arial Narrow"/>
                <w:sz w:val="22"/>
              </w:rPr>
            </w:pPr>
          </w:p>
          <w:p w14:paraId="40474125" w14:textId="77777777" w:rsidR="00D03934" w:rsidRDefault="00D03934" w:rsidP="001151A9">
            <w:pPr>
              <w:rPr>
                <w:rFonts w:ascii="Arial Narrow" w:hAnsi="Arial Narrow"/>
                <w:sz w:val="22"/>
              </w:rPr>
            </w:pPr>
          </w:p>
          <w:p w14:paraId="3DDE73E3" w14:textId="77777777" w:rsidR="00D03934" w:rsidRDefault="00D03934" w:rsidP="001151A9">
            <w:pPr>
              <w:rPr>
                <w:rFonts w:ascii="Arial Narrow" w:hAnsi="Arial Narrow"/>
                <w:sz w:val="22"/>
              </w:rPr>
            </w:pPr>
          </w:p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1151A9">
          <w:type w:val="continuous"/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1151A9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1F150" w16cex:dateUtc="2024-07-17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A4DB" w14:textId="77777777" w:rsidR="005B6939" w:rsidRDefault="005B6939" w:rsidP="004D46AC">
      <w:r>
        <w:separator/>
      </w:r>
    </w:p>
  </w:endnote>
  <w:endnote w:type="continuationSeparator" w:id="0">
    <w:p w14:paraId="5E301BE6" w14:textId="77777777" w:rsidR="005B6939" w:rsidRDefault="005B6939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085121"/>
      <w:docPartObj>
        <w:docPartGallery w:val="Page Numbers (Bottom of Page)"/>
        <w:docPartUnique/>
      </w:docPartObj>
    </w:sdtPr>
    <w:sdtEndPr/>
    <w:sdtContent>
      <w:p w14:paraId="3BF37FC6" w14:textId="5EC87C35" w:rsidR="00460A6F" w:rsidRDefault="00460A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3EEAD" w14:textId="29CF9463" w:rsidR="00460A6F" w:rsidRDefault="00460A6F" w:rsidP="005D53C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66E7" w14:textId="3ACBB1E4" w:rsidR="00460A6F" w:rsidRDefault="00460A6F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9C2D7" w14:textId="77777777" w:rsidR="005B6939" w:rsidRDefault="005B6939" w:rsidP="004D46AC">
      <w:r>
        <w:separator/>
      </w:r>
    </w:p>
  </w:footnote>
  <w:footnote w:type="continuationSeparator" w:id="0">
    <w:p w14:paraId="4A46A450" w14:textId="77777777" w:rsidR="005B6939" w:rsidRDefault="005B6939" w:rsidP="004D46AC">
      <w:r>
        <w:continuationSeparator/>
      </w:r>
    </w:p>
  </w:footnote>
  <w:footnote w:id="1">
    <w:p w14:paraId="5B95713D" w14:textId="77777777" w:rsidR="00460A6F" w:rsidRDefault="00460A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  <w:footnote w:id="2">
    <w:p w14:paraId="68DE6316" w14:textId="1F8C428E" w:rsidR="00460A6F" w:rsidRPr="0077590F" w:rsidRDefault="00460A6F" w:rsidP="0043433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t>2</w:t>
      </w:r>
      <w:r>
        <w:t xml:space="preserve"> </w:t>
      </w:r>
      <w:r w:rsidRPr="0077590F">
        <w:rPr>
          <w:sz w:val="16"/>
          <w:szCs w:val="16"/>
        </w:rPr>
        <w:t>Miasta średnie tracące funkcje społeczno-gospodarcze: Kutno, Łask, Opoczno, Ozorków, Radomsko, Sieradz, Tomaszów Mazowiecki, Wieluń, Zduńska Wola wymienione w „Strategii Rozwoju Województwa Łódzkiego 2030” (dane wg. stanu na maj 2021 r.), źródło: https://strategia.lodzkie.pl/strategia-rozwoj</w:t>
      </w:r>
      <w:bookmarkStart w:id="2" w:name="_GoBack"/>
      <w:bookmarkEnd w:id="2"/>
      <w:r w:rsidRPr="0077590F">
        <w:rPr>
          <w:sz w:val="16"/>
          <w:szCs w:val="16"/>
        </w:rPr>
        <w:t>u-wl-2030/</w:t>
      </w:r>
    </w:p>
  </w:footnote>
  <w:footnote w:id="3">
    <w:p w14:paraId="5ED05AE4" w14:textId="14394938" w:rsidR="00460A6F" w:rsidRPr="0077590F" w:rsidRDefault="00460A6F" w:rsidP="00703F0F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40031" w:rsidRPr="0077590F">
        <w:rPr>
          <w:sz w:val="16"/>
          <w:szCs w:val="16"/>
        </w:rPr>
        <w:t xml:space="preserve">Regionalne </w:t>
      </w:r>
      <w:r w:rsidR="00B40031">
        <w:rPr>
          <w:sz w:val="16"/>
          <w:szCs w:val="16"/>
        </w:rPr>
        <w:t>I</w:t>
      </w:r>
      <w:r w:rsidR="00B40031" w:rsidRPr="0077590F">
        <w:rPr>
          <w:sz w:val="16"/>
          <w:szCs w:val="16"/>
        </w:rPr>
        <w:t xml:space="preserve">nteligentne </w:t>
      </w:r>
      <w:r w:rsidR="00B40031">
        <w:rPr>
          <w:sz w:val="16"/>
          <w:szCs w:val="16"/>
        </w:rPr>
        <w:t>S</w:t>
      </w:r>
      <w:r w:rsidR="00B40031" w:rsidRPr="0077590F">
        <w:rPr>
          <w:sz w:val="16"/>
          <w:szCs w:val="16"/>
        </w:rPr>
        <w:t>pecjalizacje wskazane w ‘</w:t>
      </w:r>
      <w:r w:rsidR="00B40031">
        <w:rPr>
          <w:sz w:val="16"/>
          <w:szCs w:val="16"/>
        </w:rPr>
        <w:t>Regionalnej Strategii Innowacyjności Województwa Łódzkiego RSI Łódzkie 2030+</w:t>
      </w:r>
      <w:r w:rsidR="00B40031" w:rsidRPr="0077590F">
        <w:rPr>
          <w:sz w:val="16"/>
          <w:szCs w:val="16"/>
        </w:rPr>
        <w:t>’, źródło:</w:t>
      </w:r>
      <w:r w:rsidR="00B40031" w:rsidRPr="00460A6F">
        <w:t xml:space="preserve"> </w:t>
      </w:r>
      <w:r w:rsidR="00B40031" w:rsidRPr="00460A6F">
        <w:rPr>
          <w:sz w:val="16"/>
          <w:szCs w:val="16"/>
        </w:rPr>
        <w:t>https://www.investinlodzkie.com/regionalna-strategia-innowacyjnosci-wojewodztwa-lodzkiego-rsi-lodzkie-2030-przyjeta/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E946" w14:textId="3C0EAF97" w:rsidR="00460A6F" w:rsidRDefault="00460A6F" w:rsidP="001151A9">
    <w:pPr>
      <w:pStyle w:val="Nagwek"/>
      <w:jc w:val="center"/>
    </w:pPr>
    <w:r w:rsidRPr="0073521F">
      <w:rPr>
        <w:noProof/>
      </w:rPr>
      <w:drawing>
        <wp:inline distT="0" distB="0" distL="0" distR="0" wp14:anchorId="3407C962" wp14:editId="1E765103">
          <wp:extent cx="5753100" cy="581025"/>
          <wp:effectExtent l="0" t="0" r="0" b="9525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35C7" w14:textId="09F5EE82" w:rsidR="00460A6F" w:rsidRPr="0027280B" w:rsidRDefault="00460A6F" w:rsidP="0027280B">
    <w:pPr>
      <w:pStyle w:val="Nagwek"/>
    </w:pPr>
    <w:r w:rsidRPr="00D03934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678FFA2F" wp14:editId="4902C2BF">
          <wp:extent cx="5753100" cy="581025"/>
          <wp:effectExtent l="0" t="0" r="0" b="9525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54251"/>
    <w:rsid w:val="00063E7C"/>
    <w:rsid w:val="00075267"/>
    <w:rsid w:val="000817DE"/>
    <w:rsid w:val="00091F1B"/>
    <w:rsid w:val="00092035"/>
    <w:rsid w:val="00097873"/>
    <w:rsid w:val="000B454D"/>
    <w:rsid w:val="000B6E87"/>
    <w:rsid w:val="000C3037"/>
    <w:rsid w:val="000C5E26"/>
    <w:rsid w:val="000F02C5"/>
    <w:rsid w:val="00101D90"/>
    <w:rsid w:val="001022A9"/>
    <w:rsid w:val="001031FF"/>
    <w:rsid w:val="001071E6"/>
    <w:rsid w:val="001151A9"/>
    <w:rsid w:val="00115E8C"/>
    <w:rsid w:val="00120A8C"/>
    <w:rsid w:val="00121B60"/>
    <w:rsid w:val="00132535"/>
    <w:rsid w:val="00133B8B"/>
    <w:rsid w:val="001354BC"/>
    <w:rsid w:val="00154092"/>
    <w:rsid w:val="00162947"/>
    <w:rsid w:val="0018534C"/>
    <w:rsid w:val="00194B7E"/>
    <w:rsid w:val="001965B1"/>
    <w:rsid w:val="001A0D07"/>
    <w:rsid w:val="001A2CB0"/>
    <w:rsid w:val="001B63D8"/>
    <w:rsid w:val="001D54D7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A6993"/>
    <w:rsid w:val="002D61F6"/>
    <w:rsid w:val="002F2547"/>
    <w:rsid w:val="002F6EE4"/>
    <w:rsid w:val="00302E34"/>
    <w:rsid w:val="00304E5F"/>
    <w:rsid w:val="00310BEB"/>
    <w:rsid w:val="003508AA"/>
    <w:rsid w:val="00356159"/>
    <w:rsid w:val="00357221"/>
    <w:rsid w:val="003579C5"/>
    <w:rsid w:val="00360DC5"/>
    <w:rsid w:val="00371D0E"/>
    <w:rsid w:val="00376819"/>
    <w:rsid w:val="00385BC2"/>
    <w:rsid w:val="003B76DF"/>
    <w:rsid w:val="003E648A"/>
    <w:rsid w:val="003F25D4"/>
    <w:rsid w:val="0041213C"/>
    <w:rsid w:val="00434339"/>
    <w:rsid w:val="0044157D"/>
    <w:rsid w:val="00442BA3"/>
    <w:rsid w:val="00460A6F"/>
    <w:rsid w:val="0047190F"/>
    <w:rsid w:val="00475D3A"/>
    <w:rsid w:val="00496F10"/>
    <w:rsid w:val="004A2AC6"/>
    <w:rsid w:val="004B6582"/>
    <w:rsid w:val="004C5332"/>
    <w:rsid w:val="004D46AC"/>
    <w:rsid w:val="004E373C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7ED9"/>
    <w:rsid w:val="005B6939"/>
    <w:rsid w:val="005C3649"/>
    <w:rsid w:val="005C394B"/>
    <w:rsid w:val="005C3BB7"/>
    <w:rsid w:val="005D2827"/>
    <w:rsid w:val="005D4F07"/>
    <w:rsid w:val="005D53C5"/>
    <w:rsid w:val="005F4B17"/>
    <w:rsid w:val="006022D4"/>
    <w:rsid w:val="00614947"/>
    <w:rsid w:val="00631E50"/>
    <w:rsid w:val="0064482A"/>
    <w:rsid w:val="00663394"/>
    <w:rsid w:val="0067568F"/>
    <w:rsid w:val="00687024"/>
    <w:rsid w:val="006950C7"/>
    <w:rsid w:val="00697B0B"/>
    <w:rsid w:val="006B2470"/>
    <w:rsid w:val="006C10EC"/>
    <w:rsid w:val="006D7E6C"/>
    <w:rsid w:val="006E4A13"/>
    <w:rsid w:val="006F4672"/>
    <w:rsid w:val="006F6B50"/>
    <w:rsid w:val="00703F0F"/>
    <w:rsid w:val="007257DE"/>
    <w:rsid w:val="00726319"/>
    <w:rsid w:val="007360DF"/>
    <w:rsid w:val="00745390"/>
    <w:rsid w:val="0074653C"/>
    <w:rsid w:val="00762E25"/>
    <w:rsid w:val="007636DF"/>
    <w:rsid w:val="007755AC"/>
    <w:rsid w:val="00780B88"/>
    <w:rsid w:val="00784C45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574D6"/>
    <w:rsid w:val="00862489"/>
    <w:rsid w:val="00880066"/>
    <w:rsid w:val="00885A47"/>
    <w:rsid w:val="00893C54"/>
    <w:rsid w:val="008A1B90"/>
    <w:rsid w:val="008B0862"/>
    <w:rsid w:val="008B35D7"/>
    <w:rsid w:val="008E63A8"/>
    <w:rsid w:val="008E6D97"/>
    <w:rsid w:val="00903B92"/>
    <w:rsid w:val="009143D0"/>
    <w:rsid w:val="00921B3C"/>
    <w:rsid w:val="009417D2"/>
    <w:rsid w:val="009518B9"/>
    <w:rsid w:val="00952ECA"/>
    <w:rsid w:val="0098282A"/>
    <w:rsid w:val="009A112C"/>
    <w:rsid w:val="009B2C52"/>
    <w:rsid w:val="009B2DD5"/>
    <w:rsid w:val="009B39B9"/>
    <w:rsid w:val="009B54C7"/>
    <w:rsid w:val="009C54AA"/>
    <w:rsid w:val="00A044AD"/>
    <w:rsid w:val="00A16D0B"/>
    <w:rsid w:val="00A175A3"/>
    <w:rsid w:val="00A22CF7"/>
    <w:rsid w:val="00A35229"/>
    <w:rsid w:val="00A3682A"/>
    <w:rsid w:val="00A5335E"/>
    <w:rsid w:val="00A53FAE"/>
    <w:rsid w:val="00A60C00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B11139"/>
    <w:rsid w:val="00B12770"/>
    <w:rsid w:val="00B12AA0"/>
    <w:rsid w:val="00B13679"/>
    <w:rsid w:val="00B178CE"/>
    <w:rsid w:val="00B258C6"/>
    <w:rsid w:val="00B40031"/>
    <w:rsid w:val="00B52FE7"/>
    <w:rsid w:val="00B5389A"/>
    <w:rsid w:val="00B57D05"/>
    <w:rsid w:val="00B60AF2"/>
    <w:rsid w:val="00B7045B"/>
    <w:rsid w:val="00BA5AF6"/>
    <w:rsid w:val="00BB6D98"/>
    <w:rsid w:val="00BD522F"/>
    <w:rsid w:val="00BF6A5B"/>
    <w:rsid w:val="00C03778"/>
    <w:rsid w:val="00C26736"/>
    <w:rsid w:val="00C32A07"/>
    <w:rsid w:val="00C349CF"/>
    <w:rsid w:val="00C557DD"/>
    <w:rsid w:val="00C55ED4"/>
    <w:rsid w:val="00C71EC2"/>
    <w:rsid w:val="00C83885"/>
    <w:rsid w:val="00CC0EC0"/>
    <w:rsid w:val="00CD0E28"/>
    <w:rsid w:val="00D03934"/>
    <w:rsid w:val="00D0528E"/>
    <w:rsid w:val="00D22C6C"/>
    <w:rsid w:val="00D24184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E00E5B"/>
    <w:rsid w:val="00E13EB4"/>
    <w:rsid w:val="00E175DE"/>
    <w:rsid w:val="00E3424F"/>
    <w:rsid w:val="00E450DB"/>
    <w:rsid w:val="00E540FB"/>
    <w:rsid w:val="00E576B5"/>
    <w:rsid w:val="00E62B8C"/>
    <w:rsid w:val="00E71216"/>
    <w:rsid w:val="00E73745"/>
    <w:rsid w:val="00E7672B"/>
    <w:rsid w:val="00E8264B"/>
    <w:rsid w:val="00EC71E5"/>
    <w:rsid w:val="00EE32A2"/>
    <w:rsid w:val="00EE779D"/>
    <w:rsid w:val="00EE7E38"/>
    <w:rsid w:val="00EF651F"/>
    <w:rsid w:val="00F03F17"/>
    <w:rsid w:val="00F15D90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844AB"/>
    <w:rsid w:val="00FA286E"/>
    <w:rsid w:val="00FA2D57"/>
    <w:rsid w:val="00FB529E"/>
    <w:rsid w:val="00FC1BE1"/>
    <w:rsid w:val="00FC6B96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862489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7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D873-ACBA-4AFA-8666-FD9B32DE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Weronika Wysmyk</cp:lastModifiedBy>
  <cp:revision>2</cp:revision>
  <cp:lastPrinted>2020-04-29T12:04:00Z</cp:lastPrinted>
  <dcterms:created xsi:type="dcterms:W3CDTF">2024-07-22T11:04:00Z</dcterms:created>
  <dcterms:modified xsi:type="dcterms:W3CDTF">2024-07-22T11:04:00Z</dcterms:modified>
</cp:coreProperties>
</file>