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AC9" w14:textId="77777777" w:rsidR="00302E34" w:rsidRDefault="00302E34" w:rsidP="005D53C5">
      <w:pPr>
        <w:sectPr w:rsidR="00302E34" w:rsidSect="0086194A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18" w:bottom="1418" w:left="1134" w:header="425" w:footer="567" w:gutter="0"/>
          <w:cols w:space="708"/>
          <w:docGrid w:linePitch="360"/>
        </w:sectPr>
      </w:pPr>
      <w:bookmarkStart w:id="1" w:name="_Hlk7213319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828"/>
        <w:gridCol w:w="645"/>
        <w:gridCol w:w="1682"/>
        <w:gridCol w:w="1720"/>
        <w:gridCol w:w="549"/>
        <w:gridCol w:w="1204"/>
        <w:gridCol w:w="1649"/>
      </w:tblGrid>
      <w:tr w:rsidR="005D53C5" w14:paraId="15E638AF" w14:textId="77777777" w:rsidTr="00463A88">
        <w:trPr>
          <w:trHeight w:val="1165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2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77777777"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03F0F" w14:paraId="0AD8B298" w14:textId="77777777" w:rsidTr="00463A88">
        <w:trPr>
          <w:trHeight w:val="392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463A88">
        <w:trPr>
          <w:trHeight w:val="373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F656B66" w14:textId="77777777" w:rsidR="00D03934" w:rsidRPr="00DA78C3" w:rsidRDefault="00D03934" w:rsidP="007819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463A88">
        <w:trPr>
          <w:trHeight w:val="1507"/>
        </w:trPr>
        <w:tc>
          <w:tcPr>
            <w:tcW w:w="10206" w:type="dxa"/>
            <w:gridSpan w:val="8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4FCB" w14:paraId="0AA29143" w14:textId="77777777" w:rsidTr="00463A88">
        <w:trPr>
          <w:trHeight w:val="510"/>
        </w:trPr>
        <w:tc>
          <w:tcPr>
            <w:tcW w:w="3402" w:type="dxa"/>
            <w:gridSpan w:val="3"/>
            <w:shd w:val="clear" w:color="auto" w:fill="DDD9C3" w:themeFill="background2" w:themeFillShade="E6"/>
          </w:tcPr>
          <w:p w14:paraId="28BE4E58" w14:textId="77777777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14:paraId="456B7A2A" w14:textId="473A7599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0A556F7C" w14:textId="487ED984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4F4FCB" w14:paraId="794CB617" w14:textId="77777777" w:rsidTr="00463A88">
        <w:trPr>
          <w:trHeight w:val="510"/>
        </w:trPr>
        <w:tc>
          <w:tcPr>
            <w:tcW w:w="3402" w:type="dxa"/>
            <w:gridSpan w:val="3"/>
            <w:shd w:val="clear" w:color="auto" w:fill="auto"/>
          </w:tcPr>
          <w:p w14:paraId="0393EDE4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D19F953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59B7E65" w14:textId="56688A71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FC0224" w14:paraId="017B259A" w14:textId="77777777" w:rsidTr="00463A88">
        <w:trPr>
          <w:trHeight w:val="320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AEA16D7" w14:textId="61DECDBB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Dane kontaktowe:</w:t>
            </w:r>
          </w:p>
        </w:tc>
      </w:tr>
      <w:tr w:rsidR="00FC0224" w14:paraId="6AB9FFE0" w14:textId="77777777" w:rsidTr="00463A88">
        <w:trPr>
          <w:trHeight w:val="424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107E3F24" w14:textId="6610C0E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7449" w:type="dxa"/>
            <w:gridSpan w:val="6"/>
          </w:tcPr>
          <w:p w14:paraId="4B21CCC8" w14:textId="15F26E4D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224" w14:paraId="31F7CB33" w14:textId="77777777" w:rsidTr="00463A88">
        <w:trPr>
          <w:trHeight w:val="402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31579693" w14:textId="2BC68CA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 w:rsidRPr="00FC0224">
              <w:rPr>
                <w:rFonts w:ascii="Arial Narrow" w:hAnsi="Arial Narrow"/>
                <w:sz w:val="22"/>
                <w:szCs w:val="22"/>
              </w:rPr>
              <w:t>Adres email</w:t>
            </w:r>
          </w:p>
        </w:tc>
        <w:tc>
          <w:tcPr>
            <w:tcW w:w="7449" w:type="dxa"/>
            <w:gridSpan w:val="6"/>
          </w:tcPr>
          <w:p w14:paraId="42758839" w14:textId="1974CFE0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463A88">
        <w:trPr>
          <w:trHeight w:val="190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C3909B2" w14:textId="66DD575B" w:rsidR="00D03934" w:rsidRPr="0000241E" w:rsidRDefault="00D03934" w:rsidP="000024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241E">
              <w:rPr>
                <w:rFonts w:ascii="Arial Narrow" w:hAnsi="Arial Narrow"/>
                <w:sz w:val="22"/>
                <w:szCs w:val="22"/>
              </w:rPr>
              <w:t xml:space="preserve">Adres siedziby </w:t>
            </w:r>
            <w:r w:rsidR="00FF7761" w:rsidRPr="0000241E">
              <w:rPr>
                <w:rFonts w:ascii="Arial Narrow" w:hAnsi="Arial Narrow"/>
                <w:sz w:val="22"/>
                <w:szCs w:val="22"/>
              </w:rPr>
              <w:t>oraz jeśli dotyczy dodatkowego miejsca wykonywanie działalności</w:t>
            </w:r>
            <w:r w:rsidR="00784C45" w:rsidRPr="0000241E">
              <w:rPr>
                <w:rFonts w:ascii="Arial Narrow" w:hAnsi="Arial Narrow"/>
                <w:sz w:val="22"/>
                <w:szCs w:val="22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463A88">
        <w:trPr>
          <w:trHeight w:val="1270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7F1EACBF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4339" w14:paraId="143CFFBE" w14:textId="77777777" w:rsidTr="00463A88">
        <w:trPr>
          <w:trHeight w:val="376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7F1CF056" w14:textId="0E037675" w:rsidR="00434339" w:rsidRPr="00FF7761" w:rsidRDefault="0000241E" w:rsidP="004343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Czy 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Inwestycj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 będzie realizowana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na obszar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ze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miast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tracąc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ego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funkcje społeczno-gospodarcze lub 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w 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gmin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ie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zagrożon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ej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marginalizacją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286E" w14:paraId="6E1F4780" w14:textId="77777777" w:rsidTr="00463A88">
        <w:trPr>
          <w:trHeight w:val="464"/>
        </w:trPr>
        <w:tc>
          <w:tcPr>
            <w:tcW w:w="5084" w:type="dxa"/>
            <w:gridSpan w:val="4"/>
            <w:vAlign w:val="center"/>
          </w:tcPr>
          <w:p w14:paraId="0BA7228E" w14:textId="7B3C69C3" w:rsidR="00FA286E" w:rsidRPr="00FF7761" w:rsidRDefault="00463A88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871464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C25AD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19C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A286E" w:rsidRPr="005D2827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5122" w:type="dxa"/>
            <w:gridSpan w:val="4"/>
            <w:vAlign w:val="center"/>
          </w:tcPr>
          <w:p w14:paraId="42DB3223" w14:textId="0EE687ED" w:rsidR="00FA286E" w:rsidRPr="00FF7761" w:rsidRDefault="00463A88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335608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19C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19C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A286E" w:rsidRPr="005D2827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395B5E" w14:paraId="5E04CE14" w14:textId="77777777" w:rsidTr="00463A88">
        <w:trPr>
          <w:trHeight w:val="464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2E85CC8B" w14:textId="6B8C0AB4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B5E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A65C6E">
              <w:rPr>
                <w:rFonts w:ascii="Arial Narrow" w:hAnsi="Arial Narrow" w:cs="Calibri"/>
                <w:noProof/>
                <w:sz w:val="22"/>
                <w:szCs w:val="22"/>
              </w:rPr>
              <w:t>należy wpisać lokalizację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>:</w:t>
            </w:r>
          </w:p>
        </w:tc>
      </w:tr>
      <w:tr w:rsidR="00395B5E" w14:paraId="36DE6EC5" w14:textId="77777777" w:rsidTr="00463A88">
        <w:trPr>
          <w:trHeight w:val="464"/>
        </w:trPr>
        <w:tc>
          <w:tcPr>
            <w:tcW w:w="10206" w:type="dxa"/>
            <w:gridSpan w:val="8"/>
          </w:tcPr>
          <w:p w14:paraId="4F79C10A" w14:textId="77777777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7AB2C28C" w14:textId="3717FB88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5D53C5" w14:paraId="584AA591" w14:textId="77777777" w:rsidTr="00463A88">
        <w:trPr>
          <w:trHeight w:val="538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3" w:name="_Hlk72133123"/>
            <w:r>
              <w:rPr>
                <w:rFonts w:ascii="Arial Narrow" w:hAnsi="Arial Narrow"/>
                <w:b/>
              </w:rPr>
              <w:t>INFORMACJE OGÓLNE</w:t>
            </w:r>
          </w:p>
        </w:tc>
      </w:tr>
      <w:tr w:rsidR="005D53C5" w14:paraId="21939072" w14:textId="77777777" w:rsidTr="00463A88">
        <w:trPr>
          <w:trHeight w:val="212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2BE8225" w14:textId="77777777"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14:paraId="67D78B42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3519387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396DE0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14:paraId="6DD18FDB" w14:textId="75B83168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43 milionów euro</w:t>
            </w:r>
          </w:p>
        </w:tc>
        <w:tc>
          <w:tcPr>
            <w:tcW w:w="5122" w:type="dxa"/>
            <w:gridSpan w:val="4"/>
          </w:tcPr>
          <w:p w14:paraId="1B88BD6C" w14:textId="35CB2845" w:rsidR="005D53C5" w:rsidRDefault="00463A88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656637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14:paraId="43D0630F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5306579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355A216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14:paraId="5DC144F0" w14:textId="7D076BF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10 milionów euro</w:t>
            </w:r>
          </w:p>
        </w:tc>
        <w:tc>
          <w:tcPr>
            <w:tcW w:w="5122" w:type="dxa"/>
            <w:gridSpan w:val="4"/>
          </w:tcPr>
          <w:p w14:paraId="5A7E8C12" w14:textId="7B614B48" w:rsidR="005D53C5" w:rsidRDefault="00463A88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305868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14:paraId="30854473" w14:textId="77777777" w:rsidTr="00463A88">
        <w:trPr>
          <w:trHeight w:val="1086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2C750C18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15DBFCD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14:paraId="2493CF1A" w14:textId="1E5E2573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5122" w:type="dxa"/>
            <w:gridSpan w:val="4"/>
          </w:tcPr>
          <w:p w14:paraId="557CD1B1" w14:textId="797FDAF3" w:rsidR="005D53C5" w:rsidRDefault="00463A88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46208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00241E" w14:paraId="203130CF" w14:textId="77777777" w:rsidTr="00463A88">
        <w:trPr>
          <w:trHeight w:val="1131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4604E325" w14:textId="670B5DCF" w:rsidR="0000241E" w:rsidRPr="002D6881" w:rsidRDefault="0000241E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</w:pPr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mała spółka o średniej kapitalizacji (small </w:t>
            </w:r>
            <w:proofErr w:type="spellStart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mid-caps</w:t>
            </w:r>
            <w:proofErr w:type="spellEnd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)</w:t>
            </w:r>
            <w:r w:rsidRPr="002D6881">
              <w:rPr>
                <w:rFonts w:ascii="Arial Narrow" w:hAnsi="Arial Narrow" w:cs="Calibri"/>
                <w:sz w:val="22"/>
                <w:szCs w:val="22"/>
              </w:rPr>
              <w:t xml:space="preserve"> w rozumieniu art. 2 pkt 103e Rozporządzenia Komisji (UE) nr 651/2014 z dnia 17 czerwca 2014 r. uznającego niektóre rodzaje pomocy za zgodne z rynkiem wewnętrznym w zastosowaniu art. 107 i 108 Traktatu albo</w:t>
            </w:r>
          </w:p>
        </w:tc>
        <w:tc>
          <w:tcPr>
            <w:tcW w:w="5122" w:type="dxa"/>
            <w:gridSpan w:val="4"/>
          </w:tcPr>
          <w:p w14:paraId="448AE99E" w14:textId="4BF23537" w:rsidR="0000241E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309377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5333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5333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19C0" w:rsidRPr="007819C0">
              <w:rPr>
                <w:rFonts w:ascii="Arial Narrow" w:hAnsi="Arial Narrow" w:cs="Calibri"/>
                <w:b/>
                <w:bCs/>
                <w:noProof/>
                <w:sz w:val="22"/>
                <w:szCs w:val="22"/>
              </w:rPr>
              <w:t>small mid-caps</w:t>
            </w:r>
          </w:p>
        </w:tc>
      </w:tr>
      <w:tr w:rsidR="0000241E" w14:paraId="3034B3A0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23B94902" w14:textId="302B2593" w:rsidR="0000241E" w:rsidRPr="0000241E" w:rsidRDefault="0000241E" w:rsidP="0000241E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spółk</w:t>
            </w:r>
            <w:r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 xml:space="preserve"> o średniej kapitalizacji (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mid-caps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)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późn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. zm.),</w:t>
            </w:r>
          </w:p>
        </w:tc>
        <w:tc>
          <w:tcPr>
            <w:tcW w:w="5122" w:type="dxa"/>
            <w:gridSpan w:val="4"/>
          </w:tcPr>
          <w:p w14:paraId="1632A6C6" w14:textId="49BF6D07" w:rsidR="0000241E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5434118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5333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5333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19C0" w:rsidRPr="007819C0">
              <w:rPr>
                <w:rFonts w:ascii="Arial Narrow" w:hAnsi="Arial Narrow" w:cs="Calibri"/>
                <w:b/>
                <w:bCs/>
                <w:noProof/>
                <w:sz w:val="22"/>
                <w:szCs w:val="22"/>
              </w:rPr>
              <w:t>mid-caps</w:t>
            </w:r>
          </w:p>
        </w:tc>
      </w:tr>
      <w:tr w:rsidR="005D53C5" w14:paraId="2265B6D3" w14:textId="77777777" w:rsidTr="00463A88">
        <w:trPr>
          <w:trHeight w:val="65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039FBEC1" w14:textId="77777777"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B8559C" w:rsidRPr="00496F10" w14:paraId="56CCEFF3" w14:textId="77777777" w:rsidTr="00463A88">
        <w:trPr>
          <w:trHeight w:val="212"/>
        </w:trPr>
        <w:tc>
          <w:tcPr>
            <w:tcW w:w="2757" w:type="dxa"/>
            <w:gridSpan w:val="2"/>
            <w:shd w:val="clear" w:color="auto" w:fill="FFFFFF" w:themeFill="background1"/>
          </w:tcPr>
          <w:p w14:paraId="332385C9" w14:textId="386B9121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4A990218" w14:textId="12A4A0EC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19C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69D4C266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0B8C9CE" w14:textId="54E5C402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53" w:type="dxa"/>
            <w:gridSpan w:val="2"/>
            <w:shd w:val="clear" w:color="auto" w:fill="FFFFFF" w:themeFill="background1"/>
          </w:tcPr>
          <w:p w14:paraId="5E831CF5" w14:textId="57A87EAE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B8559C" w:rsidRPr="00496F10" w14:paraId="14FA59B7" w14:textId="77777777" w:rsidTr="00463A88">
        <w:trPr>
          <w:trHeight w:val="212"/>
        </w:trPr>
        <w:tc>
          <w:tcPr>
            <w:tcW w:w="2757" w:type="dxa"/>
            <w:gridSpan w:val="2"/>
            <w:shd w:val="clear" w:color="auto" w:fill="FFFFFF" w:themeFill="background1"/>
          </w:tcPr>
          <w:p w14:paraId="0F1E0F07" w14:textId="4769623C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0A176458" w14:textId="4B877103" w:rsidR="005D53C5" w:rsidRPr="00496F10" w:rsidRDefault="00463A88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660997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7B5AC20" w14:textId="7F382BAB" w:rsidR="005D53C5" w:rsidRPr="00496F10" w:rsidRDefault="00463A88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853" w:type="dxa"/>
            <w:gridSpan w:val="2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463A88">
        <w:trPr>
          <w:trHeight w:val="753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350854A" w14:textId="77777777"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B8559C" w:rsidRPr="00FF0626" w14:paraId="6DDC7D88" w14:textId="77777777" w:rsidTr="00463A88">
        <w:trPr>
          <w:trHeight w:val="517"/>
        </w:trPr>
        <w:tc>
          <w:tcPr>
            <w:tcW w:w="2757" w:type="dxa"/>
            <w:gridSpan w:val="2"/>
          </w:tcPr>
          <w:p w14:paraId="2A1A6E67" w14:textId="79338F47" w:rsidR="005D53C5" w:rsidRPr="00FF0626" w:rsidRDefault="00463A88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327" w:type="dxa"/>
            <w:gridSpan w:val="2"/>
          </w:tcPr>
          <w:p w14:paraId="530A3896" w14:textId="7B9AA989" w:rsidR="005D53C5" w:rsidRPr="00FF0626" w:rsidRDefault="00463A88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14:paraId="3F57216D" w14:textId="5567301D" w:rsidR="005D53C5" w:rsidRPr="00FF0626" w:rsidRDefault="00463A88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od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853" w:type="dxa"/>
            <w:gridSpan w:val="2"/>
          </w:tcPr>
          <w:p w14:paraId="767AA1BD" w14:textId="39CC4234" w:rsidR="005D53C5" w:rsidRDefault="00463A88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B8559C" w:rsidRPr="0079110F" w14:paraId="543CE573" w14:textId="77777777" w:rsidTr="00463A88">
        <w:trPr>
          <w:trHeight w:val="765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269" w:type="dxa"/>
            <w:gridSpan w:val="2"/>
            <w:vAlign w:val="center"/>
          </w:tcPr>
          <w:p w14:paraId="36E6A1DF" w14:textId="4D004F37" w:rsidR="005D53C5" w:rsidRPr="0079110F" w:rsidRDefault="00463A88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853" w:type="dxa"/>
            <w:gridSpan w:val="2"/>
            <w:vAlign w:val="center"/>
          </w:tcPr>
          <w:p w14:paraId="48DCA89A" w14:textId="3260BC84" w:rsidR="005D53C5" w:rsidRPr="0079110F" w:rsidRDefault="00463A88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463A88">
        <w:trPr>
          <w:trHeight w:val="787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5122" w:type="dxa"/>
            <w:gridSpan w:val="4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463A88">
        <w:trPr>
          <w:trHeight w:val="1211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5122" w:type="dxa"/>
            <w:gridSpan w:val="4"/>
            <w:shd w:val="clear" w:color="auto" w:fill="FFFFFF" w:themeFill="background1"/>
            <w:vAlign w:val="center"/>
          </w:tcPr>
          <w:p w14:paraId="0ED4227C" w14:textId="5BED26A1" w:rsidR="0000241E" w:rsidRPr="00A73B76" w:rsidRDefault="0000241E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463A88">
        <w:trPr>
          <w:trHeight w:val="1462"/>
        </w:trPr>
        <w:tc>
          <w:tcPr>
            <w:tcW w:w="10206" w:type="dxa"/>
            <w:gridSpan w:val="8"/>
            <w:shd w:val="clear" w:color="auto" w:fill="FFFFFF" w:themeFill="background1"/>
          </w:tcPr>
          <w:p w14:paraId="200E4FED" w14:textId="77777777" w:rsidR="005D53C5" w:rsidRPr="00784C45" w:rsidRDefault="005D53C5" w:rsidP="00784C45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E0BE2DD" w14:textId="7833B68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EE55F2" w14:textId="3C641D53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C5CF18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32EB3C" w14:textId="23DE55CD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38E5D49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F98178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1B41E3" w14:textId="192AF4AE" w:rsidR="0098282A" w:rsidRPr="00A73B76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50F4D6D4" w14:textId="77777777" w:rsidR="002A6993" w:rsidRDefault="002A6993" w:rsidP="002A6993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0B7B01" w14:textId="2A7AF545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</w:p>
        </w:tc>
      </w:tr>
      <w:tr w:rsidR="00B5389A" w:rsidRPr="00FF0626" w14:paraId="6D31ABFC" w14:textId="77777777" w:rsidTr="00463A88">
        <w:trPr>
          <w:trHeight w:val="531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0FDA3B5C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oraz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PKD 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27873EAB" w14:textId="77777777" w:rsidTr="00463A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77777777" w:rsidR="008E6D97" w:rsidRPr="000817DE" w:rsidRDefault="008E6D9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adres: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463A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77777777" w:rsidR="002A6993" w:rsidRPr="000817DE" w:rsidRDefault="002A6993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Rodzaj działalności PKD: 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77777777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B54BF" w:rsidRPr="00FF0626" w14:paraId="11B8781F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2271E0B" w14:textId="7C792ED9" w:rsidR="005B54BF" w:rsidRDefault="005B54BF" w:rsidP="00D0393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B54B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Wnioskowana pożyczka będzie przeznaczona na następujący typ Inwestycji Końcowej:</w:t>
            </w:r>
          </w:p>
        </w:tc>
      </w:tr>
      <w:tr w:rsidR="005B54BF" w:rsidRPr="00FF0626" w14:paraId="1F61BC9C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FFFFFF" w:themeFill="background1"/>
          </w:tcPr>
          <w:p w14:paraId="1BB3C215" w14:textId="77777777" w:rsidR="005B54BF" w:rsidRDefault="005B54BF" w:rsidP="005B5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296E01" w14:textId="77777777" w:rsidR="005B54BF" w:rsidRPr="00CB4A54" w:rsidRDefault="00463A88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71713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związan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z wdrożeniami wyników prac badawczo-rozwojowych (wypracowanych samodzielnie lub nabytych);</w:t>
            </w:r>
          </w:p>
          <w:p w14:paraId="026DF60E" w14:textId="77777777" w:rsidR="005B54BF" w:rsidRPr="00CB4A54" w:rsidRDefault="00463A88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650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w sektorze produkcyjnym i usługowym, przyczyniając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się do zwiększenia produktywności przedsiębiorstw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 konkurencyjności ich usług, obejmujące m.in. zakup maszyn i sprzętu, rozbudowę przedsiębiorstwa, zakup własności intelektualnej itp.</w:t>
            </w:r>
          </w:p>
          <w:p w14:paraId="4F853AD2" w14:textId="3FA999C0" w:rsidR="005B54BF" w:rsidRPr="00CB4A54" w:rsidRDefault="00463A88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325916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mając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na celu wdrożenie modelu biznesowego zgodnego ze specjalizacją horyzontalną „Przemysł 4.0”,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tj. prowadząc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do przyspieszenia procesów automatyzacji i robotyzacji przedsiębiorstw (np. automatyzacji produkcji, procesów obsługi klienta i świadczenia usług, procesów pomocniczych oraz cyfryzacji);</w:t>
            </w:r>
          </w:p>
          <w:p w14:paraId="452E6BEC" w14:textId="77777777" w:rsidR="005B54BF" w:rsidRPr="00CB4A54" w:rsidRDefault="00463A88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40015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prowadząc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do wprowadzenia na rynek nowych lub ulepszonych wyrobów / usług lub dokonania zasadniczych zmian w sposobie świadczenia usług lub procesie produkcyjnym (innowacje produktowe lub procesowe);</w:t>
            </w:r>
          </w:p>
          <w:p w14:paraId="20EF2137" w14:textId="687C3AF5" w:rsidR="005B54BF" w:rsidRDefault="00463A88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57137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ograniczając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wpływ przedsiębiorstw na środowisko (m. in. rozwój technologii racjonalnego gospodarowania energią, wodą, technologii obiegu zamkniętego dla odpadów), w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ekoinnowacje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i w zarządzanie efektywnością środowiskową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w kierunku gospodarki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zasobooszczędnej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(np. programy czystszej produkcji,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Ecolabel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501568B" w14:textId="77777777" w:rsidR="005B54BF" w:rsidRDefault="005B54BF" w:rsidP="005B54BF">
            <w:pPr>
              <w:pStyle w:val="Akapitzlist"/>
              <w:spacing w:before="120"/>
              <w:ind w:left="3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5B54BF" w:rsidRPr="00FF0626" w14:paraId="6FBB881E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02C8E310" w14:textId="18EC9DCB" w:rsidR="005B54BF" w:rsidRPr="000817DE" w:rsidRDefault="005B54BF" w:rsidP="005B54BF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Opis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Inwestycji </w:t>
            </w:r>
          </w:p>
        </w:tc>
      </w:tr>
      <w:tr w:rsidR="005B54BF" w:rsidRPr="00FF0626" w14:paraId="02B29F2B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23F17F70" w14:textId="0C4DA4EE" w:rsidR="005B54BF" w:rsidRPr="00C55ED4" w:rsidRDefault="005B54BF" w:rsidP="005B54BF">
            <w:pPr>
              <w:spacing w:before="60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Opis Inwestycji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wraz z uzasadnieniem wydatków. </w:t>
            </w:r>
          </w:p>
        </w:tc>
      </w:tr>
      <w:tr w:rsidR="005B54BF" w:rsidRPr="00FF0626" w14:paraId="0FBD9033" w14:textId="77777777" w:rsidTr="00463A88">
        <w:trPr>
          <w:trHeight w:val="589"/>
        </w:trPr>
        <w:tc>
          <w:tcPr>
            <w:tcW w:w="10206" w:type="dxa"/>
            <w:gridSpan w:val="8"/>
            <w:vMerge w:val="restart"/>
            <w:shd w:val="clear" w:color="auto" w:fill="FFFFFF" w:themeFill="background1"/>
            <w:vAlign w:val="center"/>
          </w:tcPr>
          <w:p w14:paraId="736DBFA1" w14:textId="33F5166C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C6A014D" w14:textId="69C0DF88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74C4836" w14:textId="347B175C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3BF2CB" w14:textId="279D7BC2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076BC1" w14:textId="63C1A1FA" w:rsidR="005B54BF" w:rsidRPr="00C55ED4" w:rsidRDefault="005B54BF" w:rsidP="00FC022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385EA0BD" w14:textId="77777777" w:rsidTr="00463A88">
        <w:trPr>
          <w:trHeight w:val="1216"/>
        </w:trPr>
        <w:tc>
          <w:tcPr>
            <w:tcW w:w="10206" w:type="dxa"/>
            <w:gridSpan w:val="8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A22" w14:textId="77777777" w:rsidR="005B54BF" w:rsidRPr="00C55ED4" w:rsidRDefault="005B54BF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1744AE2D" w14:textId="77777777" w:rsidTr="00463A88">
        <w:trPr>
          <w:trHeight w:val="56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61D08" w14:textId="71626A59" w:rsidR="005B54BF" w:rsidRPr="00C53335" w:rsidRDefault="005B54BF" w:rsidP="005B54BF">
            <w:pPr>
              <w:pStyle w:val="Bezodstpw"/>
              <w:spacing w:line="360" w:lineRule="auto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Inwestycja będzie 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wpis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ywała się w kategorię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inwestycj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ograniczając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ych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wpływ przedsiębiorstw na środowisko (m. in. rozwój technologii racjonalnego gospodarowania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energią, wodą, technologii obiegu zamkniętego dla odpadów), w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ekoinnowacje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w zarządzanie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efektywnością środowiskową w kierunku gospodarki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zasobooszczędnej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(np. programy czystszej produkcji,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Ecolabel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B54BF" w:rsidRPr="00FF0626" w14:paraId="016BD3F0" w14:textId="77777777" w:rsidTr="00463A88">
        <w:trPr>
          <w:trHeight w:val="698"/>
        </w:trPr>
        <w:tc>
          <w:tcPr>
            <w:tcW w:w="50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039EE" w14:textId="1033FB53" w:rsidR="005B54BF" w:rsidRDefault="00463A88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33944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C0224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4BF"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512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B5C2C" w14:textId="17B121A7" w:rsidR="005B54BF" w:rsidRDefault="00463A88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005789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C0224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4BF"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5B54BF" w:rsidRPr="00FF0626" w14:paraId="16643B4C" w14:textId="77777777" w:rsidTr="00463A88">
        <w:trPr>
          <w:trHeight w:val="220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5C0D9" w14:textId="558B6250" w:rsidR="005B54BF" w:rsidRPr="008B4393" w:rsidRDefault="005B54BF" w:rsidP="005B54BF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4393">
              <w:rPr>
                <w:rFonts w:ascii="Arial Narrow" w:hAnsi="Arial Narrow"/>
                <w:sz w:val="22"/>
                <w:szCs w:val="22"/>
              </w:rPr>
              <w:t xml:space="preserve">Jeśli powyżej oznaczono odpowiedź TAK należy </w:t>
            </w:r>
            <w:r>
              <w:rPr>
                <w:rFonts w:ascii="Arial Narrow" w:hAnsi="Arial Narrow"/>
                <w:sz w:val="22"/>
                <w:szCs w:val="22"/>
              </w:rPr>
              <w:t>uzasadnić</w:t>
            </w:r>
          </w:p>
        </w:tc>
      </w:tr>
      <w:tr w:rsidR="005B54BF" w:rsidRPr="00FF0626" w14:paraId="731C826E" w14:textId="77777777" w:rsidTr="00463A88">
        <w:trPr>
          <w:trHeight w:val="1593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366B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6CAB16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28A9F4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FBE249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67FB32" w14:textId="680CD95E" w:rsidR="005B54BF" w:rsidRPr="00C55ED4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7C2C7D25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5FC130C" w14:textId="61334382" w:rsidR="005B54BF" w:rsidRPr="00C55ED4" w:rsidRDefault="005B54BF" w:rsidP="005B54BF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Wnioskodawca potwierdzi 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5B54BF" w:rsidRPr="00C55ED4" w:rsidRDefault="005B54BF" w:rsidP="005B54BF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2"/>
                <w:szCs w:val="22"/>
              </w:rPr>
              <w:t>dokument należy załączyć do rozliczenia wydatkowania 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5B54BF" w:rsidRPr="00C55ED4" w:rsidRDefault="005B54BF" w:rsidP="005B54BF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5B54BF" w:rsidRPr="00FF0626" w14:paraId="6AEF1B6C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51C9FA0A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416023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4C8A2660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w postaci ulotki, plakatu, folderu promocyjnego, ogłoszeń itp.</w:t>
            </w:r>
          </w:p>
        </w:tc>
      </w:tr>
      <w:tr w:rsidR="005B54BF" w:rsidRPr="00FF0626" w14:paraId="75892655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71FBE34F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37973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674C4F40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na stronie internetowej</w:t>
            </w:r>
          </w:p>
        </w:tc>
      </w:tr>
      <w:tr w:rsidR="005B54BF" w:rsidRPr="00FF0626" w14:paraId="7BF34E21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29909426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03396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2A9046A7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faktury sprzedaży</w:t>
            </w:r>
          </w:p>
        </w:tc>
      </w:tr>
      <w:tr w:rsidR="005B54BF" w:rsidRPr="00FF0626" w14:paraId="13EEA300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4009438C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393418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3E711991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opisanej dokumentacji fotograficznej</w:t>
            </w:r>
          </w:p>
        </w:tc>
      </w:tr>
      <w:tr w:rsidR="005B54BF" w:rsidRPr="00FF0626" w14:paraId="77226989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44EFE9E0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11751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42EC1D07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umowy sprzedaży</w:t>
            </w:r>
          </w:p>
        </w:tc>
      </w:tr>
      <w:tr w:rsidR="005B54BF" w:rsidRPr="00FF0626" w14:paraId="756388C5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7E379E5B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130799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36C31759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dokumentów potwierdzających odbiór urządzeń itp.</w:t>
            </w:r>
          </w:p>
        </w:tc>
      </w:tr>
      <w:tr w:rsidR="005B54BF" w:rsidRPr="00FF0626" w14:paraId="41990CB6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0682ECCC" w14:textId="77777777" w:rsidR="005B54BF" w:rsidRPr="00C55ED4" w:rsidRDefault="00463A88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921099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67C31211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inne dokumenty – należy poniżej wymienić jakie:</w:t>
            </w:r>
          </w:p>
        </w:tc>
      </w:tr>
      <w:tr w:rsidR="005B54BF" w:rsidRPr="00FF0626" w14:paraId="03E4144B" w14:textId="77777777" w:rsidTr="00463A88">
        <w:trPr>
          <w:trHeight w:val="1434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0C250957" w14:textId="545D8B7B" w:rsidR="005B54BF" w:rsidRPr="002A6993" w:rsidRDefault="005B54BF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5CE533CB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5FEB31DF" w14:textId="40140919" w:rsidR="005B54BF" w:rsidRPr="000817DE" w:rsidRDefault="005B54BF" w:rsidP="005B54BF">
            <w:pPr>
              <w:spacing w:before="60"/>
              <w:jc w:val="both"/>
              <w:rPr>
                <w:rFonts w:ascii="Arial Narrow" w:hAnsi="Arial Narrow" w:cs="Calibri"/>
                <w:sz w:val="22"/>
              </w:rPr>
            </w:pPr>
            <w:r w:rsidRPr="000817DE">
              <w:rPr>
                <w:rFonts w:ascii="Arial Narrow" w:hAnsi="Arial Narrow" w:cs="Calibri"/>
                <w:sz w:val="22"/>
              </w:rPr>
              <w:t xml:space="preserve">Aktualne zaawansowanie Inwestycji </w:t>
            </w:r>
            <w:r>
              <w:rPr>
                <w:rFonts w:ascii="Arial Narrow" w:hAnsi="Arial Narrow" w:cs="Calibri"/>
                <w:sz w:val="22"/>
              </w:rPr>
              <w:t xml:space="preserve"> </w:t>
            </w:r>
            <w:r w:rsidRPr="000817DE">
              <w:rPr>
                <w:rFonts w:ascii="Arial Narrow" w:hAnsi="Arial Narrow" w:cs="Calibri"/>
                <w:sz w:val="22"/>
              </w:rPr>
              <w:t>(opisać wykonane prace, zawarte umowy</w:t>
            </w:r>
            <w:r>
              <w:rPr>
                <w:rFonts w:ascii="Arial Narrow" w:hAnsi="Arial Narrow" w:cs="Calibri"/>
                <w:sz w:val="22"/>
              </w:rPr>
              <w:t>,</w:t>
            </w:r>
            <w:r w:rsidRPr="000817DE">
              <w:rPr>
                <w:rFonts w:ascii="Arial Narrow" w:hAnsi="Arial Narrow" w:cs="Calibri"/>
                <w:sz w:val="22"/>
              </w:rPr>
              <w:t xml:space="preserve"> itp.)</w:t>
            </w:r>
          </w:p>
        </w:tc>
      </w:tr>
      <w:tr w:rsidR="005B54BF" w:rsidRPr="00FF0626" w14:paraId="52FCC853" w14:textId="77777777" w:rsidTr="00463A88">
        <w:trPr>
          <w:trHeight w:val="1980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5F377B23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0AB8CC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371DD143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124B93D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401D9D5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70BC15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42B256B1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047F4198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6ACEC95" w14:textId="4EB4ADE0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B54BF" w:rsidRPr="00FF0626" w14:paraId="35AC9FB0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469DFAD5" w14:textId="77777777" w:rsidR="005B54BF" w:rsidRDefault="005B54BF" w:rsidP="005B54BF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wydatków</w:t>
            </w:r>
          </w:p>
        </w:tc>
      </w:tr>
      <w:tr w:rsidR="005B54BF" w:rsidRPr="00FF0626" w14:paraId="7DD85D7C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A76E267" w14:textId="3D37C283" w:rsidR="005B54BF" w:rsidRPr="001151A9" w:rsidRDefault="005B54BF" w:rsidP="005B54BF">
            <w:pPr>
              <w:pStyle w:val="Bezodstpw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Zakres finansowania: planowane wydatki ze środków wnioskowanej pożyczki</w:t>
            </w:r>
            <w:r w:rsid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="00F735AF" w:rsidRP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(koszty kwalifikowalne) </w:t>
            </w:r>
            <w:r w:rsid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i wkładu własnego</w:t>
            </w: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do poniesienia w terminie </w:t>
            </w:r>
            <w:r w:rsidR="002B4B46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9</w:t>
            </w:r>
            <w:r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0</w:t>
            </w: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dni od dnia wypłaty pożyczki</w:t>
            </w:r>
          </w:p>
        </w:tc>
      </w:tr>
      <w:tr w:rsidR="00B8559C" w:rsidRPr="00FF0626" w14:paraId="7493B55E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7087569B" w14:textId="79CE599D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Wydatek</w:t>
            </w:r>
          </w:p>
        </w:tc>
        <w:tc>
          <w:tcPr>
            <w:tcW w:w="2327" w:type="dxa"/>
            <w:gridSpan w:val="2"/>
            <w:shd w:val="clear" w:color="auto" w:fill="DDD9C3" w:themeFill="background2" w:themeFillShade="E6"/>
            <w:vAlign w:val="center"/>
          </w:tcPr>
          <w:p w14:paraId="13125C31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14:paraId="42677C39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2269" w:type="dxa"/>
            <w:gridSpan w:val="2"/>
            <w:shd w:val="clear" w:color="auto" w:fill="DDD9C3" w:themeFill="background2" w:themeFillShade="E6"/>
            <w:vAlign w:val="center"/>
          </w:tcPr>
          <w:p w14:paraId="171567E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1204" w:type="dxa"/>
            <w:shd w:val="clear" w:color="auto" w:fill="DDD9C3" w:themeFill="background2" w:themeFillShade="E6"/>
            <w:vAlign w:val="center"/>
          </w:tcPr>
          <w:p w14:paraId="378C392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/ uzasadnienie</w:t>
            </w:r>
          </w:p>
        </w:tc>
        <w:tc>
          <w:tcPr>
            <w:tcW w:w="1649" w:type="dxa"/>
            <w:shd w:val="clear" w:color="auto" w:fill="DDD9C3" w:themeFill="background2" w:themeFillShade="E6"/>
            <w:vAlign w:val="center"/>
          </w:tcPr>
          <w:p w14:paraId="553643E7" w14:textId="7319F813" w:rsidR="00F735AF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>
              <w:rPr>
                <w:rFonts w:ascii="Arial Narrow" w:eastAsia="Lucida Sans Unicode" w:hAnsi="Arial Narrow" w:cs="Arial"/>
                <w:bCs/>
              </w:rPr>
              <w:t>Źródło finansowania</w:t>
            </w:r>
            <w:r w:rsidR="00FC0224">
              <w:rPr>
                <w:rFonts w:ascii="Arial Narrow" w:eastAsia="Lucida Sans Unicode" w:hAnsi="Arial Narrow" w:cs="Arial"/>
                <w:bCs/>
              </w:rPr>
              <w:t>:</w:t>
            </w:r>
          </w:p>
          <w:p w14:paraId="2B40EB68" w14:textId="2B8527F5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>
              <w:rPr>
                <w:rFonts w:ascii="Arial Narrow" w:eastAsia="Lucida Sans Unicode" w:hAnsi="Arial Narrow" w:cs="Arial"/>
                <w:bCs/>
              </w:rPr>
              <w:t>pożyczka/wkład własny</w:t>
            </w:r>
          </w:p>
        </w:tc>
      </w:tr>
      <w:tr w:rsidR="00B8559C" w:rsidRPr="00FF0626" w14:paraId="59AF3EF0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61A1C704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165CC5A3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0016C840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347E96F9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50CDE0D" w14:textId="27C10F8F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26BEF0CE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330E56BF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4822B1AE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7607474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216DAACB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0479F82" w14:textId="420A550D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00E89B53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770AF4E6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7A6225CB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2250E1E5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1CA4AAFD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3F6DF7E" w14:textId="6C7697A6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0D2EC5C5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0628D99E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68314083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4484D1A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3C06DA3E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66CF639" w14:textId="7DC9A689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58DA1D97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5665E0F8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1D747219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1749E10E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CA6D9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BA3DD" w14:textId="1862A1FA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F735AF" w:rsidRPr="00FF0626" w14:paraId="1A13FE3B" w14:textId="77777777" w:rsidTr="00463A88">
        <w:trPr>
          <w:trHeight w:val="517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7224E30E" w14:textId="77777777" w:rsidR="00F735AF" w:rsidRPr="00DF09EC" w:rsidRDefault="00F735AF" w:rsidP="005B54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09EC">
              <w:rPr>
                <w:rFonts w:ascii="Arial Narrow" w:hAnsi="Arial Narrow"/>
                <w:b/>
                <w:sz w:val="22"/>
                <w:szCs w:val="22"/>
              </w:rPr>
              <w:t>Łączna wartość</w:t>
            </w:r>
            <w:r w:rsidRPr="00DF09EC">
              <w:rPr>
                <w:b/>
                <w:sz w:val="22"/>
                <w:szCs w:val="22"/>
              </w:rPr>
              <w:t xml:space="preserve"> </w:t>
            </w:r>
            <w:r w:rsidRPr="00DF09EC">
              <w:rPr>
                <w:rFonts w:ascii="Arial Narrow" w:hAnsi="Arial Narrow"/>
                <w:b/>
                <w:sz w:val="22"/>
                <w:szCs w:val="22"/>
              </w:rPr>
              <w:t>przedsięwzięcia w PLN brutto</w:t>
            </w:r>
          </w:p>
          <w:p w14:paraId="5ADFD7C7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5865CB7A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853" w:type="dxa"/>
            <w:gridSpan w:val="2"/>
            <w:shd w:val="clear" w:color="auto" w:fill="DDD9C3" w:themeFill="background2" w:themeFillShade="E6"/>
            <w:vAlign w:val="center"/>
          </w:tcPr>
          <w:p w14:paraId="543BED86" w14:textId="649114EC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1"/>
      <w:bookmarkEnd w:id="2"/>
      <w:bookmarkEnd w:id="3"/>
    </w:tbl>
    <w:p w14:paraId="7C4556AD" w14:textId="2104282E" w:rsidR="009518B9" w:rsidRDefault="009518B9"/>
    <w:p w14:paraId="37863CE3" w14:textId="33DA9194" w:rsidR="005B54BF" w:rsidRDefault="005B54BF"/>
    <w:p w14:paraId="630FAEAF" w14:textId="77777777" w:rsidR="005B54BF" w:rsidRDefault="005B54BF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5"/>
        <w:gridCol w:w="1701"/>
        <w:gridCol w:w="850"/>
      </w:tblGrid>
      <w:tr w:rsidR="00B95270" w:rsidRPr="000817DE" w14:paraId="597F5C68" w14:textId="77777777" w:rsidTr="002B4B46">
        <w:trPr>
          <w:trHeight w:hRule="exact" w:val="318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ADA85E0" w14:textId="77777777" w:rsidR="00B95270" w:rsidRPr="000817DE" w:rsidRDefault="00B95270" w:rsidP="001132A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EC642" w14:textId="77777777" w:rsidR="00B95270" w:rsidRPr="000817DE" w:rsidRDefault="00B95270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188A53" w14:textId="77777777" w:rsidR="00B95270" w:rsidRPr="000817DE" w:rsidRDefault="00B95270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NIE</w:t>
            </w:r>
          </w:p>
        </w:tc>
      </w:tr>
      <w:tr w:rsidR="00B95270" w:rsidRPr="000817DE" w14:paraId="61DFAE50" w14:textId="77777777" w:rsidTr="002B4B46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608DBD9" w14:textId="21E24D74" w:rsidR="00B95270" w:rsidRPr="000817DE" w:rsidRDefault="00B95270" w:rsidP="001132AD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W ramach realizacji Inwestycji Końcowej zapewnię zgodność z zasadami horyzontalnymi Unii Europejskiej wymienionymi w art. 9 </w:t>
            </w:r>
            <w:r w:rsidR="005B54BF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5B54BF" w:rsidRPr="005B54BF">
              <w:rPr>
                <w:rFonts w:ascii="Arial Narrow" w:hAnsi="Arial Narrow" w:cstheme="minorHAnsi"/>
                <w:sz w:val="22"/>
                <w:szCs w:val="22"/>
              </w:rPr>
              <w:t>ozporządzenia Parlamentu Europejskiego i Rady (UE) nr 2021/1060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Rozporządzeni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e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Ogólne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)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, poprzez: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6D40C" w14:textId="77777777" w:rsidR="00B95270" w:rsidRPr="000817DE" w:rsidRDefault="00463A88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5E619D62" w14:textId="77777777" w:rsidR="00B95270" w:rsidRPr="000817DE" w:rsidRDefault="00463A88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270" w:rsidRPr="000817DE" w14:paraId="33FAEB3D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D2F1A9D" w14:textId="6DC84F32" w:rsidR="00B95270" w:rsidRPr="000817DE" w:rsidRDefault="00B95270" w:rsidP="001132AD">
            <w:pPr>
              <w:numPr>
                <w:ilvl w:val="0"/>
                <w:numId w:val="13"/>
              </w:numPr>
              <w:spacing w:before="60"/>
              <w:ind w:left="314" w:hanging="314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zapewnienie pozytywnego wpływu Inwestycji na realizację zasady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realizację zasady równości szans i niedyskryminacji, w tym dostępności dla osób z niepełnosprawnościami oraz zgodność projektu z prawami i wolnościami z Karty Praw Podstawowych UE i Konwencji o prawach osób niepełnosprawnych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3EC" w14:textId="00715BAA" w:rsidR="00B95270" w:rsidRPr="000817DE" w:rsidRDefault="00463A88" w:rsidP="005B54BF">
            <w:pPr>
              <w:spacing w:before="60"/>
              <w:jc w:val="center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4068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723918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1748BCD1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F4938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6A0CF477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5EBD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43BF5712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E7C2249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B3C0EB5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6CFBE02A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E0B7AB6" w14:textId="77777777" w:rsidR="00B95270" w:rsidRPr="000817DE" w:rsidRDefault="00B95270" w:rsidP="001132AD">
            <w:pPr>
              <w:spacing w:before="60"/>
              <w:ind w:left="325" w:hanging="325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 następującego wpływu Inwestycji na realizację zasady równości szans kobiet i mężczyzn: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46CC" w14:textId="282544F1" w:rsidR="00B95270" w:rsidRPr="000817DE" w:rsidRDefault="00463A88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739C68AA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3A638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5D675DC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0C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2EE409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9313069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3F1AE52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05DC5655" w14:textId="77777777" w:rsidTr="002B4B46">
        <w:tblPrEx>
          <w:shd w:val="clear" w:color="auto" w:fill="auto"/>
        </w:tblPrEx>
        <w:trPr>
          <w:trHeight w:val="723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43BE9" w14:textId="61E2519E" w:rsidR="00B95270" w:rsidRPr="000817DE" w:rsidRDefault="00B95270" w:rsidP="001132AD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odpowiednimi przepisami w zakresie ochrony środowiska związanymi z jej realizacją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1BF4" w14:textId="77777777" w:rsidR="00B95270" w:rsidRPr="000817DE" w:rsidRDefault="00463A88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B95270" w:rsidRPr="000817DE" w14:paraId="2B157780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F64F2A4" w14:textId="63F1CFB8" w:rsidR="00B95270" w:rsidRPr="000817DE" w:rsidRDefault="00B95270" w:rsidP="001132AD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IV.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ab/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zasadą zrównoważonego rozwoju, o której mowa w art. 9 ust. 4 Rozporządzenia Parlamentu Europejskiego i Rady (UE) nr 2021/1060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 xml:space="preserve"> (Rozporządzenie Ogólne)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135" w14:textId="77777777" w:rsidR="00B95270" w:rsidRPr="000817DE" w:rsidRDefault="00463A88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2B54C148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63AA5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4ED0BC7E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AC03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8DEEC86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3563F8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7DA820F6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38DC177F" w14:textId="77777777" w:rsidR="00B95270" w:rsidRPr="000817DE" w:rsidRDefault="00B95270" w:rsidP="001132AD">
            <w:pPr>
              <w:spacing w:before="60"/>
              <w:ind w:left="314" w:hanging="314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V.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wskazanie, że Inwestycja nie będzie wywierać negatywnego wpływu na środowisko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84A" w14:textId="77777777" w:rsidR="00B95270" w:rsidRPr="000817DE" w:rsidRDefault="00463A88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0A5BEB0D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0574BB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D87F45B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6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F48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6ED2316A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0BE9B8F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B6284A7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tbl>
      <w:tblPr>
        <w:tblStyle w:val="Tabela-Siatka"/>
        <w:tblW w:w="6662" w:type="dxa"/>
        <w:tblInd w:w="2972" w:type="dxa"/>
        <w:tblLook w:val="04A0" w:firstRow="1" w:lastRow="0" w:firstColumn="1" w:lastColumn="0" w:noHBand="0" w:noVBand="1"/>
      </w:tblPr>
      <w:tblGrid>
        <w:gridCol w:w="6662"/>
      </w:tblGrid>
      <w:tr w:rsidR="00E659DF" w14:paraId="791B0406" w14:textId="77777777" w:rsidTr="00B8559C">
        <w:tc>
          <w:tcPr>
            <w:tcW w:w="6662" w:type="dxa"/>
            <w:shd w:val="clear" w:color="auto" w:fill="DDD9C3" w:themeFill="background2" w:themeFillShade="E6"/>
          </w:tcPr>
          <w:p w14:paraId="1D5FA3C8" w14:textId="49764AA2" w:rsidR="00E659DF" w:rsidRPr="00E659DF" w:rsidRDefault="00E659DF" w:rsidP="00E659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E659DF" w14:paraId="64A34503" w14:textId="77777777" w:rsidTr="00B8559C">
        <w:trPr>
          <w:trHeight w:val="1386"/>
        </w:trPr>
        <w:tc>
          <w:tcPr>
            <w:tcW w:w="6662" w:type="dxa"/>
            <w:shd w:val="clear" w:color="auto" w:fill="auto"/>
          </w:tcPr>
          <w:p w14:paraId="6DDD7A21" w14:textId="77777777" w:rsidR="00E659DF" w:rsidRPr="00E659DF" w:rsidRDefault="00E659DF" w:rsidP="00E659D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463A88">
          <w:type w:val="continuous"/>
          <w:pgSz w:w="11906" w:h="16838"/>
          <w:pgMar w:top="1417" w:right="1417" w:bottom="1417" w:left="1417" w:header="426" w:footer="0" w:gutter="0"/>
          <w:cols w:space="708"/>
          <w:docGrid w:linePitch="360"/>
        </w:sectPr>
      </w:pPr>
    </w:p>
    <w:p w14:paraId="43ABFF71" w14:textId="77777777"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30BF8404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143BA19" w14:textId="628CA48E" w:rsidR="00E3501C" w:rsidRDefault="00E3501C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891B580" w14:textId="77777777" w:rsidR="00F13662" w:rsidRDefault="00F13662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77777777" w:rsidR="005D53C5" w:rsidRPr="001151A9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4A7D3A75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4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4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E277079" w14:textId="615F10C8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A3CBB3" w14:textId="77777777" w:rsidR="0010525E" w:rsidRPr="001151A9" w:rsidRDefault="0010525E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1535B60B" w14:textId="77777777" w:rsid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27BC3E26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1F6480A2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4ACD94CD" w14:textId="7BA90CFF" w:rsidR="00E3501C" w:rsidRPr="001151A9" w:rsidRDefault="00E3501C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5" w:name="_Hlk167436678"/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5C3E024D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5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A8C99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10499F8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3792447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0971A0C5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7316B79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DF4ECDA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82F569D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B1AA2C4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7E34252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0444590" w14:textId="162D7BEF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2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1258"/>
        <w:gridCol w:w="1258"/>
        <w:gridCol w:w="1258"/>
        <w:gridCol w:w="1258"/>
        <w:gridCol w:w="1258"/>
        <w:gridCol w:w="1258"/>
        <w:gridCol w:w="1258"/>
        <w:gridCol w:w="18"/>
      </w:tblGrid>
      <w:tr w:rsidR="00983BDE" w:rsidRPr="001151A9" w14:paraId="73FCBD08" w14:textId="5DC32B7E" w:rsidTr="000E00E2">
        <w:trPr>
          <w:gridAfter w:val="1"/>
          <w:wAfter w:w="18" w:type="dxa"/>
          <w:trHeight w:val="532"/>
        </w:trPr>
        <w:tc>
          <w:tcPr>
            <w:tcW w:w="15221" w:type="dxa"/>
            <w:gridSpan w:val="9"/>
            <w:shd w:val="clear" w:color="auto" w:fill="DDD9C3" w:themeFill="background2" w:themeFillShade="E6"/>
            <w:vAlign w:val="center"/>
          </w:tcPr>
          <w:p w14:paraId="39985A46" w14:textId="201823D2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 i VII ROK)</w:t>
            </w:r>
          </w:p>
        </w:tc>
      </w:tr>
      <w:tr w:rsidR="00983BDE" w:rsidRPr="001151A9" w14:paraId="45F847E0" w14:textId="24CC0393" w:rsidTr="00382F2E">
        <w:trPr>
          <w:gridAfter w:val="1"/>
          <w:wAfter w:w="18" w:type="dxa"/>
          <w:trHeight w:val="532"/>
        </w:trPr>
        <w:tc>
          <w:tcPr>
            <w:tcW w:w="5157" w:type="dxa"/>
            <w:shd w:val="clear" w:color="auto" w:fill="DDD9C3" w:themeFill="background2" w:themeFillShade="E6"/>
            <w:vAlign w:val="bottom"/>
            <w:hideMark/>
          </w:tcPr>
          <w:p w14:paraId="6DED53A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F771DDC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0C68432F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473ACC9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E1E0A82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2E0E56C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41B1F791" w14:textId="7723BFA5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317C155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373555B" w14:textId="004BF3A4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CCE9B2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5A9E8289" w14:textId="1D238A21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776DD31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E02B2FD" w14:textId="26108C66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983BDE" w:rsidRPr="001151A9" w14:paraId="3D4803D0" w14:textId="189958F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0EA4546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vAlign w:val="bottom"/>
          </w:tcPr>
          <w:p w14:paraId="167073A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11DD1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5B3B6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A03CB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DF7F4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C61E4E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297983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B61F3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1B01FBD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0EC7127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</w:tcPr>
          <w:p w14:paraId="1346D53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F6E52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5E242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49EABB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348096A5" w14:textId="51D92AAB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E5C5CF3" w14:textId="162F3FE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CBE784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vAlign w:val="bottom"/>
          </w:tcPr>
          <w:p w14:paraId="0218A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59FD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56210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2C5B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B2B3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92375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6125A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0EF0C0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100FC76" w14:textId="1DAC580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866B2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vAlign w:val="bottom"/>
          </w:tcPr>
          <w:p w14:paraId="26D57CB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D63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7182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69F664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B90F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A30BB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0487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C774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AD2EDD" w14:textId="55CA898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DE1EE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vAlign w:val="bottom"/>
          </w:tcPr>
          <w:p w14:paraId="0F8457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31E11E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A2D3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948DC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0B23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47064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DA8F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B3E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7E9F47" w14:textId="357A262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BEB8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vAlign w:val="bottom"/>
          </w:tcPr>
          <w:p w14:paraId="45B5B62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A21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08521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6A617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A161DB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7E48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D7E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F2A41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78F99C0" w14:textId="4323DA3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EB12CB3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vAlign w:val="bottom"/>
          </w:tcPr>
          <w:p w14:paraId="1E0CBA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6BDF2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A5CB8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B78C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17709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EBB3DA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0397A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8178F2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A75D925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6B0A45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258" w:type="dxa"/>
          </w:tcPr>
          <w:p w14:paraId="4BCDCC8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2B59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16D3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1BAFE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4CCA7942" w14:textId="4ADAED48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BFA9A2" w14:textId="2DC45944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1867F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vAlign w:val="bottom"/>
          </w:tcPr>
          <w:p w14:paraId="415A1F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64A8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A424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1C5A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A14A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6C1CC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DD0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339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26A20D7" w14:textId="0AFC0A57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ADB6C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vAlign w:val="bottom"/>
          </w:tcPr>
          <w:p w14:paraId="1EE1B4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3CEA0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EF2C2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A7CD6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2255A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E0E2D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FBB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88F7F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F115591" w14:textId="789DEF8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C7AAA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vAlign w:val="bottom"/>
          </w:tcPr>
          <w:p w14:paraId="18E726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C29F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631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7296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FC349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795C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E3E1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A57C1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34705A" w14:textId="639B2AB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70C95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vAlign w:val="bottom"/>
          </w:tcPr>
          <w:p w14:paraId="18D9231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402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7BC84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BE6C5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2C3D9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703E0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07D3A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E5084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72D220" w14:textId="420502A6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2C717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vAlign w:val="bottom"/>
          </w:tcPr>
          <w:p w14:paraId="2ACDCA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3EC3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8F7B8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5E28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436C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69DAE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43A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F6D830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EF0BB2" w14:textId="3748AE2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F419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vAlign w:val="bottom"/>
          </w:tcPr>
          <w:p w14:paraId="2D88D1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D00C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C7C16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85F5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A4E36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7D9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6232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38C6E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FA9364" w14:textId="7E3424D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79A097C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vAlign w:val="bottom"/>
          </w:tcPr>
          <w:p w14:paraId="20EBD8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2CC69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F55A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98342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758B5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570716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BAAD7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9CB70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02D957" w14:textId="0826150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2F5078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vAlign w:val="bottom"/>
          </w:tcPr>
          <w:p w14:paraId="7D2E48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AF28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1C1B45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300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01A2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B2DE3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60473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EF8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E30964" w14:textId="7BF7C31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D58AF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vAlign w:val="bottom"/>
          </w:tcPr>
          <w:p w14:paraId="0E444F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9C3D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10C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95070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B034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BE17F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A9BE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0CD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B2D99FB" w14:textId="6E7FE2F0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1EC0A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vAlign w:val="bottom"/>
          </w:tcPr>
          <w:p w14:paraId="176E2E3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8F0484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510A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2F12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3207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454C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A4D3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4CE0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4ACD81" w14:textId="484BF49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F7927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vAlign w:val="bottom"/>
          </w:tcPr>
          <w:p w14:paraId="75DFA5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CE07E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10FB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7A6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F444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02A89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0AF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F3E12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42ACF5" w14:textId="2210DEB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BBA93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vAlign w:val="bottom"/>
          </w:tcPr>
          <w:p w14:paraId="1FCC78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753F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CCBCC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362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C2A7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36860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5C090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684C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35FAB8" w14:textId="674C3DF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EF23D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vAlign w:val="bottom"/>
          </w:tcPr>
          <w:p w14:paraId="0E413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F6529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2CC2AB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8FE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2F126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51C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AA9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93FD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204E72" w14:textId="065F2DA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2AE038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vAlign w:val="bottom"/>
          </w:tcPr>
          <w:p w14:paraId="76D49CA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8990E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9889B4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8B8BBF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C66D1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8315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D3F7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8CE61E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F79ABAD" w14:textId="008EB30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06E321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vAlign w:val="bottom"/>
          </w:tcPr>
          <w:p w14:paraId="4E83C16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9F060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B7E9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48D751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D772B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BE2F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392A4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1741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1E1594" w14:textId="213F74E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9BBDFB2" w14:textId="77777777" w:rsidR="00983BDE" w:rsidRPr="001151A9" w:rsidRDefault="00983BDE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vAlign w:val="bottom"/>
          </w:tcPr>
          <w:p w14:paraId="57816CF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3DB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8127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7E155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754A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0C5E4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2EBBCA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8B2004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566A2F" w14:textId="2FC09B6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62EBF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vAlign w:val="bottom"/>
          </w:tcPr>
          <w:p w14:paraId="3A76AC7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C3CFF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0EE69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AB0116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B1767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BFC072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AB6B9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C36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93FA01" w14:textId="63E5356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2347E12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vAlign w:val="bottom"/>
          </w:tcPr>
          <w:p w14:paraId="02D528B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87ECD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94DC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4E885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B3FDA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BB83E5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63B440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AAD868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260A2A8" w14:textId="0E0EB58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D558F42" w14:textId="439309DB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5. GOTÓWKA OPERACYJNA (1+2-3)</w:t>
            </w:r>
          </w:p>
        </w:tc>
        <w:tc>
          <w:tcPr>
            <w:tcW w:w="1258" w:type="dxa"/>
            <w:vAlign w:val="bottom"/>
          </w:tcPr>
          <w:p w14:paraId="0665BA6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7AD03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5D7FD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4FE7B8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55780C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8F4C9C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1EDD5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C34978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6C7AF44" w14:textId="77777777" w:rsidTr="00983BDE">
        <w:trPr>
          <w:trHeight w:val="234"/>
        </w:trPr>
        <w:tc>
          <w:tcPr>
            <w:tcW w:w="5157" w:type="dxa"/>
            <w:hideMark/>
          </w:tcPr>
          <w:p w14:paraId="504CB9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258" w:type="dxa"/>
          </w:tcPr>
          <w:p w14:paraId="4C9814D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63AB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BC3C8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6B8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  <w:hideMark/>
          </w:tcPr>
          <w:p w14:paraId="3AA9C351" w14:textId="38A5D2E3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  <w:p w14:paraId="729D44C9" w14:textId="759BA9AD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31B9A16" w14:textId="2629E7E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59B85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vAlign w:val="bottom"/>
          </w:tcPr>
          <w:p w14:paraId="3A4BB9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169B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275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2FC0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B265C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F678F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8BDC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A3418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DC4BF98" w14:textId="1A14A3D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4F328D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vAlign w:val="bottom"/>
          </w:tcPr>
          <w:p w14:paraId="6F729AB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A5694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6C538C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206F5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DE4ED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F8453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7F2A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8478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98021E" w14:textId="7C09B06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F72C9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vAlign w:val="bottom"/>
          </w:tcPr>
          <w:p w14:paraId="48769F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9C4969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D165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E34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C1DAA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9EE14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814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7628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B5592FD" w14:textId="77FE0C9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39630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vAlign w:val="bottom"/>
          </w:tcPr>
          <w:p w14:paraId="13C07B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56D1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FA77AA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9BED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8363AF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3804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71DA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CD16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BF2654" w14:textId="64DC2803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CF4E2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vAlign w:val="bottom"/>
          </w:tcPr>
          <w:p w14:paraId="5993ED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015B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E37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6A30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F7D7D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B209B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CEA938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2B6C1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13D648D" w14:textId="22DF002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A2E1F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vAlign w:val="bottom"/>
          </w:tcPr>
          <w:p w14:paraId="76806F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4C1A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94185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5C69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15C8C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C4A11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86489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F083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E6C439" w14:textId="1CE930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B4736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vAlign w:val="bottom"/>
          </w:tcPr>
          <w:p w14:paraId="161354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8F3FA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89659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0C66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F6AC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A4139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43BE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E44A3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9225DE" w14:textId="2900402E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460274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vAlign w:val="bottom"/>
          </w:tcPr>
          <w:p w14:paraId="674502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77F7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4DD56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B010A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AAE5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424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595B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08B8B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EF1432" w14:textId="7BA2BD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C36F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vAlign w:val="bottom"/>
          </w:tcPr>
          <w:p w14:paraId="078D97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06383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A7898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53909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D4D288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4197AA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083DCF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DC0F0A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C7B6AD5" w14:textId="77777777" w:rsidTr="00983BDE">
        <w:trPr>
          <w:trHeight w:val="284"/>
        </w:trPr>
        <w:tc>
          <w:tcPr>
            <w:tcW w:w="5157" w:type="dxa"/>
            <w:vAlign w:val="bottom"/>
            <w:hideMark/>
          </w:tcPr>
          <w:p w14:paraId="0CE6A4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</w:tcPr>
          <w:p w14:paraId="4085856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5CC5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B09C38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09E365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56117688" w14:textId="2DDE3434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4129F1" w14:textId="6097282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5BE2F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vAlign w:val="bottom"/>
          </w:tcPr>
          <w:p w14:paraId="3C216AA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059F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7B37E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0516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1EB5E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B4BB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E461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6F0A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485967D" w14:textId="5E02FB1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7F2B4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vAlign w:val="bottom"/>
          </w:tcPr>
          <w:p w14:paraId="650FFE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19B051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203E7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70A45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6694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52C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5E1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CEA22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294F7E" w14:textId="1D4034B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3EB08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vAlign w:val="bottom"/>
          </w:tcPr>
          <w:p w14:paraId="6AB6224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4E2D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3A1F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2C64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3408D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449D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55D08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C2D99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5A84FE" w14:textId="1C637790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ADB71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vAlign w:val="bottom"/>
          </w:tcPr>
          <w:p w14:paraId="1F8E2A7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BFEF5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1E63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BD68B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EE93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8C14F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0E21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319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CA6997D" w14:textId="3442EAA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8ACBB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vAlign w:val="bottom"/>
          </w:tcPr>
          <w:p w14:paraId="65908C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73D15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731D7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E2384D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63218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EACF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26D2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5E3F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CE2617" w14:textId="4BBA747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E5B18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vAlign w:val="bottom"/>
          </w:tcPr>
          <w:p w14:paraId="47BBEA1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10497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DF8DF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156CD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B1320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7C0466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6595DB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D6D2B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7968B5" w14:textId="301EDE5A" w:rsidTr="00983BDE">
        <w:trPr>
          <w:gridAfter w:val="1"/>
          <w:wAfter w:w="18" w:type="dxa"/>
          <w:trHeight w:val="315"/>
        </w:trPr>
        <w:tc>
          <w:tcPr>
            <w:tcW w:w="5157" w:type="dxa"/>
            <w:vAlign w:val="bottom"/>
            <w:hideMark/>
          </w:tcPr>
          <w:p w14:paraId="78981A6B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vAlign w:val="bottom"/>
          </w:tcPr>
          <w:p w14:paraId="7E3A617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0B945E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BA9F2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779F6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B44FD9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0C123A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80C3E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2E8951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7932F300" w14:textId="77777777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50BA9C13" w14:textId="463B6385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F65CE10" w14:textId="2F9F3978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0A6C7B9A" w14:textId="7ECE6F99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509C4AAD" w14:textId="16E99FB3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1BA04922" w14:textId="6F224C2E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11D16EB5" w14:textId="2A90E21C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133F032C" w14:textId="3FAB22F2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6EBE26B7" w14:textId="0FE01F6A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2421CC66" w14:textId="77777777" w:rsidR="00E3036B" w:rsidRPr="001151A9" w:rsidRDefault="00E3036B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02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14"/>
        <w:gridCol w:w="847"/>
        <w:gridCol w:w="850"/>
        <w:gridCol w:w="709"/>
        <w:gridCol w:w="849"/>
        <w:gridCol w:w="714"/>
        <w:gridCol w:w="992"/>
        <w:gridCol w:w="1012"/>
        <w:gridCol w:w="831"/>
        <w:gridCol w:w="850"/>
        <w:gridCol w:w="992"/>
        <w:gridCol w:w="993"/>
        <w:gridCol w:w="850"/>
        <w:gridCol w:w="850"/>
        <w:gridCol w:w="850"/>
      </w:tblGrid>
      <w:tr w:rsidR="00983BDE" w:rsidRPr="001151A9" w14:paraId="1132184E" w14:textId="3AD1DFA9" w:rsidTr="006B6A2F">
        <w:trPr>
          <w:trHeight w:val="255"/>
        </w:trPr>
        <w:tc>
          <w:tcPr>
            <w:tcW w:w="150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2A8CF82" w14:textId="5496232F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ZESTAWIENIE PRZEPŁYWÓW</w:t>
            </w:r>
          </w:p>
        </w:tc>
      </w:tr>
      <w:tr w:rsidR="00983BDE" w:rsidRPr="001151A9" w14:paraId="6376DBE0" w14:textId="412D6D8B" w:rsidTr="00983BDE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983BDE" w:rsidRPr="007755AC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0E4CD" w14:textId="6E6C2498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00DEBE" w14:textId="77777777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D033A2" w14:textId="306DC46A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981EC" w14:textId="487AAD6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VII rok</w:t>
            </w:r>
          </w:p>
        </w:tc>
      </w:tr>
      <w:tr w:rsidR="00983BDE" w:rsidRPr="001151A9" w14:paraId="2D6A79F6" w14:textId="10DA4428" w:rsidTr="00983BDE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2B3A1609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756B1B" w14:textId="7CCDF36F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AA39A" w14:textId="1C76C82B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DF5FF49" w14:textId="6E833F02" w:rsidTr="00983BDE">
        <w:trPr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17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99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77D863B" w14:textId="337AA27F" w:rsidTr="00983BDE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A8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618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07B6152" w14:textId="1350A5F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BAF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EA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A9A425E" w14:textId="2AB6B8E0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2E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13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4A742" w14:textId="2BA76663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B0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EF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030B9E1" w14:textId="5CB4846C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FD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72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AAF65B" w14:textId="36A100CF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D6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2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6EDBB0" w14:textId="204A8DC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F0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E1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EB0412" w14:textId="6959098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5F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41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E63239" w14:textId="15FEBBF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50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0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E053FF" w14:textId="193FBCE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8A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5E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C4522BE" w14:textId="6A95FA62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62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6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503E1AF" w14:textId="348069A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F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F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23D1BB" w14:textId="2CB6611B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14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E4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D36FB9E" w14:textId="1A93B7F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1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8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76DBB57" w14:textId="4734487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AD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88F64" w14:textId="1AD8113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0D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103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537B68" w14:textId="0879ED24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32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64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9C3B2B" w14:textId="78F3420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E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FE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9FDED5" w14:textId="5FEC4057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1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E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00DAA72" w14:textId="6CAA581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0D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42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7F1D2C9" w14:textId="1118FC7F" w:rsidTr="00983BDE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5B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C1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F194B5" w14:textId="3DEBB70F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9F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B9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597C25A" w14:textId="47AC1277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3F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2D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616B52" w14:textId="533B0C62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3. RAZEM WYDATKI (01:17)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6FA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2C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8F3E943" w14:textId="1D260270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15268AFD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48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9A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4E58F92" w14:textId="1780AABD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12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E21" w14:textId="778131B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CC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10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D87259" w14:textId="14C9C2B0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FEE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CE2C" w14:textId="7E05210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19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151BC2" w14:textId="19B0E2B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7F7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A62A" w14:textId="6A9CCB81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CD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99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CADEF55" w14:textId="7A15EC1A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17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B1A6" w14:textId="5BBE0A9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8E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CF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193E98" w14:textId="1DFEA9A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38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71CF" w14:textId="6A7510DF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60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F15A36" w14:textId="2B557EA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484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A0E" w14:textId="028B3D6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CD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31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FB1C5B1" w14:textId="3A96F5B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8A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942C" w14:textId="02DCB698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70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58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66BADD3" w14:textId="45266F6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15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FC4E" w14:textId="0B77CC8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6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15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9B607C" w14:textId="63C6AFF2" w:rsidTr="00983BDE">
        <w:trPr>
          <w:trHeight w:val="284"/>
        </w:trPr>
        <w:tc>
          <w:tcPr>
            <w:tcW w:w="36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6AB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C4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2B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E9C464" w14:textId="56654237" w:rsidTr="00983BDE">
        <w:trPr>
          <w:cantSplit/>
          <w:trHeight w:val="284"/>
        </w:trPr>
        <w:tc>
          <w:tcPr>
            <w:tcW w:w="114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D8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2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63528D" w14:textId="701B1BB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E7F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03122" w14:textId="1885C1F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84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9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6D229F2" w14:textId="0DF171D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39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C956" w14:textId="5CC7C8F5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D1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B920E6" w14:textId="75A731F5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B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3327" w14:textId="1837F47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46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A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485348" w14:textId="34C14680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00C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24C" w14:textId="3C899EC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7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4B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40FF1B7" w14:textId="19B68D1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9D9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D1F7" w14:textId="7B249D0C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4C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22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5EDBDD" w14:textId="69CA937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2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86C" w14:textId="031F7A5E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FC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AD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257F379" w14:textId="00FC2FBF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932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9823" w14:textId="4E5925F9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5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E5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245214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039B5EE6" w14:textId="4549B1A7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37313779" w14:textId="7629F4B2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429D4567" w14:textId="267C5A42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0B9F67A7" w14:textId="7D5824B1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25EAF92A" w14:textId="4265923B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4DA7B055" w14:textId="77777777" w:rsidR="00E3036B" w:rsidRPr="001151A9" w:rsidRDefault="00E3036B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50"/>
        <w:gridCol w:w="850"/>
      </w:tblGrid>
      <w:tr w:rsidR="00983BDE" w:rsidRPr="001151A9" w14:paraId="3DDB1F1D" w14:textId="5F41C63A" w:rsidTr="00A73FFD">
        <w:trPr>
          <w:trHeight w:val="315"/>
        </w:trPr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BE92AEF" w14:textId="15564551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lastRenderedPageBreak/>
              <w:t>R A C H U N E K   W Y N I K Ó W</w:t>
            </w:r>
          </w:p>
        </w:tc>
      </w:tr>
      <w:tr w:rsidR="00983BDE" w:rsidRPr="001151A9" w14:paraId="573EFD58" w14:textId="7B20DDF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983BDE" w:rsidRPr="001151A9" w:rsidRDefault="00983BDE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81B16E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F80AE91" w14:textId="1DFA9FC0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36F0A0C7" w14:textId="56B5AFD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CA8F7B" w14:textId="5313143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 </w:t>
            </w:r>
          </w:p>
          <w:p w14:paraId="4854CDEE" w14:textId="31EF4351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983BDE" w:rsidRPr="001151A9" w14:paraId="723D8454" w14:textId="786D02EB" w:rsidTr="000D1FE4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915DAF3" w14:textId="4E3B06D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67D4D35" w14:textId="12243DE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5734974" w14:textId="3007B52F" w:rsidTr="00983BDE">
        <w:trPr>
          <w:cantSplit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8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B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13BFEB" w14:textId="06FC77B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9A3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1C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2D90C4" w14:textId="7F3F4FD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E73F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2B5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E1E7CA" w14:textId="358641A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91BA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A6C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9CDEB9" w14:textId="710EF14F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C63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9307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7E2AF54" w14:textId="298F368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2BE9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83A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3B8EE41" w14:textId="6FB67610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3E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C8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891805" w14:textId="68041D4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E5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05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1CD12D" w14:textId="14A382E8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B3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AE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F95506" w14:textId="45839E0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18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2F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CC640C" w14:textId="09F7A1A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57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FA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24F4B2" w14:textId="2311765F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E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64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13BC14" w14:textId="420B5AD0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A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5B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A47D3E6" w14:textId="71A6AA6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D7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34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C33A5B" w14:textId="18DA9E3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7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30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F5B3A2" w14:textId="2587FD8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2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73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7B9776" w14:textId="034E08E7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3D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0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F03EFEA" w14:textId="43C8316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55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60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B52A4D" w14:textId="12654BE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A1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80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17529A" w14:textId="6CDB67D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DE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F8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A805CD" w14:textId="6D8E39BD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14:paraId="4D56C1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 xml:space="preserve">      kredytu / 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EF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6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8272D5D" w14:textId="1CFDE9E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52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3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EEB500" w14:textId="7D492C78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ED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0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8428967" w14:textId="5AD4395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C6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29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5E1B345" w14:textId="6A48291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7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D3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118432" w14:textId="2265B62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D9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F7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952C37" w14:textId="550B8D9D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B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4F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EFC9D19" w14:textId="2D567333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3D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E7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078D6F0" w14:textId="3D597FD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3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6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BC9208" w14:textId="4390326A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DD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E5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95E99FB" w14:textId="297210FC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5A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60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5DB9B1" w14:textId="3224F1B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04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CE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812A242" w14:textId="39291CD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00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EE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A43E75" w14:textId="5AD64DC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D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88DF1F9" w14:textId="20B32B33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F5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B6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CDF418C" w14:textId="03034C4A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51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0C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E67596" w14:textId="319F981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BC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1C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939D6AE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AEDAD3A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2B1B3FA5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4F6571E9" w14:textId="352490FC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56DAE0CC" w14:textId="25EED65E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56A288F9" w14:textId="346D9478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320734C6" w14:textId="77777777" w:rsidR="00905A2A" w:rsidRDefault="00905A2A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1275"/>
        <w:gridCol w:w="1418"/>
        <w:gridCol w:w="1559"/>
        <w:gridCol w:w="1418"/>
        <w:gridCol w:w="1417"/>
        <w:gridCol w:w="1276"/>
        <w:gridCol w:w="1276"/>
        <w:gridCol w:w="1276"/>
      </w:tblGrid>
      <w:tr w:rsidR="00983BDE" w:rsidRPr="001151A9" w14:paraId="5502DA53" w14:textId="16962F55" w:rsidTr="00301242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A27BF0" w14:textId="2FF0D17A" w:rsidR="00983BDE" w:rsidRPr="001151A9" w:rsidRDefault="00983BD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lastRenderedPageBreak/>
              <w:t>INFORMACJA NA TEMAT MAJĄTKU PRZEDSIĘBIORSTWA</w:t>
            </w:r>
          </w:p>
        </w:tc>
      </w:tr>
      <w:tr w:rsidR="00983BDE" w:rsidRPr="001151A9" w14:paraId="56ACEAF3" w14:textId="66797888" w:rsidTr="00983BDE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8BFEFC" w14:textId="77777777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2C1FA51" w14:textId="66ACB710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</w:t>
            </w: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FA286E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5D11EB25" w14:textId="7777777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3BDE" w:rsidRPr="001151A9" w14:paraId="1A08191D" w14:textId="1376E04F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DF7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56807EC" w14:textId="4194848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7C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EB865C" w14:textId="693E297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4A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E24400" w14:textId="3BA24CEA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8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FE24B9" w14:textId="7164FE4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7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3339F4C" w14:textId="24D46FA6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F6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D14FFDC" w14:textId="1FBA1D4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DB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249657" w14:textId="029A77E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04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3679AB5" w14:textId="4B081B9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9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9B47F7" w14:textId="62207909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40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DCF029" w14:textId="5A42E1F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BB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FC1DAA" w14:textId="5F3D65D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E51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698808" w14:textId="25FA549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E5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6300F0" w14:textId="2B3AF6CA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4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8869126" w14:textId="61F5546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F85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B6B5233" w14:textId="3BECDE3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E26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354821" w14:textId="013F6DA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F8A682" w14:textId="1326AF0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8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EA0683D" w14:textId="04BC5673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D20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777E9A" w14:textId="51EAFE0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94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B095709" w14:textId="398843CE" w:rsidTr="00983BDE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ŹRÓDŁA FINANSOWANIA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11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5482584" w14:textId="3A1CADE6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KAPITAŁY WŁASNE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29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1B720D9" w14:textId="607277A8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44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92C185A" w14:textId="21F8D58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24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D51F43" w14:textId="45F4C37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B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BCE6B9F" w14:textId="02D4117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AB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E3B3B2" w14:textId="7408033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2A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BC8249" w14:textId="7A6CEE38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D8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82EBB5" w14:textId="3BB701B6" w:rsidTr="00983BDE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73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B407AC1" w14:textId="2958C55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60285D9" w14:textId="62398A19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C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7EB1CA" w14:textId="78F3291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4F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83D4AD" w14:textId="7307286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E6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C1EA059" w14:textId="1B8CDDC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76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3C17AB" w14:textId="66440B8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E1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2E1E09" w14:textId="3A8BF3A5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DB1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FF92091" w14:textId="22F77BD0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A3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8B33D5E" w14:textId="6F6D025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C1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06117400" w14:textId="3EE63EEF" w:rsidR="00E3036B" w:rsidRDefault="00E3036B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p w14:paraId="22091F0F" w14:textId="52F939D2" w:rsidR="00F13662" w:rsidRDefault="00F13662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p w14:paraId="3E2C100C" w14:textId="77777777" w:rsidR="00F13662" w:rsidRPr="00CE0764" w:rsidRDefault="00F13662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463A88"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BC0FF0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5777" w14:textId="77777777" w:rsidR="00B611C5" w:rsidRDefault="00B611C5" w:rsidP="004D46AC">
      <w:r>
        <w:separator/>
      </w:r>
    </w:p>
  </w:endnote>
  <w:endnote w:type="continuationSeparator" w:id="0">
    <w:p w14:paraId="58A4CBE2" w14:textId="77777777" w:rsidR="00B611C5" w:rsidRDefault="00B611C5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085121"/>
      <w:docPartObj>
        <w:docPartGallery w:val="Page Numbers (Bottom of Page)"/>
        <w:docPartUnique/>
      </w:docPartObj>
    </w:sdtPr>
    <w:sdtEndPr/>
    <w:sdtContent>
      <w:p w14:paraId="3BF37FC6" w14:textId="0E3BF619" w:rsidR="00B611C5" w:rsidRDefault="00F13662" w:rsidP="00F13662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D5CC7B8" wp14:editId="53A3A995">
              <wp:extent cx="5760720" cy="790377"/>
              <wp:effectExtent l="0" t="0" r="0" b="0"/>
              <wp:docPr id="28" name="Obraz 28" descr="Przykładowe zestawienie znaków dla programu regionalnego w wersji czarno-biał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zykładowe zestawienie znaków dla programu regionalnego w wersji czarno-białej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03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611C5">
          <w:fldChar w:fldCharType="begin"/>
        </w:r>
        <w:r w:rsidR="00B611C5">
          <w:instrText>PAGE   \* MERGEFORMAT</w:instrText>
        </w:r>
        <w:r w:rsidR="00B611C5">
          <w:fldChar w:fldCharType="separate"/>
        </w:r>
        <w:r w:rsidR="00B611C5">
          <w:t>2</w:t>
        </w:r>
        <w:r w:rsidR="00B611C5">
          <w:fldChar w:fldCharType="end"/>
        </w:r>
      </w:p>
    </w:sdtContent>
  </w:sdt>
  <w:p w14:paraId="6683EEAD" w14:textId="58F06623" w:rsidR="00B611C5" w:rsidRDefault="0086194A" w:rsidP="00F13662">
    <w:pPr>
      <w:pStyle w:val="Stopka"/>
      <w:ind w:left="-142" w:firstLine="142"/>
    </w:pPr>
    <w:r>
      <w:rPr>
        <w:noProof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66E7" w14:textId="3ACBB1E4" w:rsidR="00B611C5" w:rsidRDefault="00B611C5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05F" w14:textId="77777777" w:rsidR="00B611C5" w:rsidRDefault="00B611C5" w:rsidP="004D46AC">
      <w:bookmarkStart w:id="0" w:name="_Hlk179182430"/>
      <w:bookmarkEnd w:id="0"/>
      <w:r>
        <w:separator/>
      </w:r>
    </w:p>
  </w:footnote>
  <w:footnote w:type="continuationSeparator" w:id="0">
    <w:p w14:paraId="357AD342" w14:textId="77777777" w:rsidR="00B611C5" w:rsidRDefault="00B611C5" w:rsidP="004D46AC">
      <w:r>
        <w:continuationSeparator/>
      </w:r>
    </w:p>
  </w:footnote>
  <w:footnote w:id="1">
    <w:p w14:paraId="5B95713D" w14:textId="77777777" w:rsidR="00B611C5" w:rsidRDefault="00B61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  <w:footnote w:id="2">
    <w:p w14:paraId="0D580C41" w14:textId="77777777" w:rsidR="00B611C5" w:rsidRPr="00C738BD" w:rsidRDefault="00B611C5" w:rsidP="0000241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38BD">
        <w:rPr>
          <w:rFonts w:ascii="Arial Narrow" w:hAnsi="Arial Narrow"/>
          <w:sz w:val="16"/>
          <w:szCs w:val="16"/>
        </w:rPr>
        <w:t xml:space="preserve">Obszary wskazane w Krajowej Strategii Rozwoju Regionalnego 2030: </w:t>
      </w:r>
      <w:hyperlink r:id="rId1" w:history="1">
        <w:r w:rsidRPr="00C738BD">
          <w:rPr>
            <w:rStyle w:val="Hipercze"/>
            <w:rFonts w:ascii="Arial Narrow" w:hAnsi="Arial Narrow"/>
            <w:sz w:val="16"/>
            <w:szCs w:val="16"/>
          </w:rPr>
          <w:t>https://www.gov.pl/web/fundusze-regiony/krajowastrategia-</w:t>
        </w:r>
      </w:hyperlink>
      <w:r w:rsidRPr="00C738BD">
        <w:rPr>
          <w:rFonts w:ascii="Arial Narrow" w:hAnsi="Arial Narrow"/>
          <w:sz w:val="16"/>
          <w:szCs w:val="16"/>
        </w:rPr>
        <w:t xml:space="preserve"> rozwoju-regionalnego (dostęp z dnia 15.05.2023 r.), tj. w Załączniku 1. Lista gmin zagrożonych trwałą marginalizacją: programowanie 2021-2027 oraz w Załączniku 2. Imienna lista 139 miast średnich tracących funkcje społeczno-gospodarcze</w:t>
      </w:r>
      <w:r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E946" w14:textId="68098F2D" w:rsidR="00B611C5" w:rsidRDefault="00F13662" w:rsidP="00463A88">
    <w:pPr>
      <w:pStyle w:val="NormalnyWeb"/>
      <w:ind w:left="-284"/>
    </w:pPr>
    <w:r>
      <w:rPr>
        <w:rFonts w:ascii="Calibri" w:eastAsia="Calibri" w:hAnsi="Calibri"/>
        <w:noProof/>
        <w:sz w:val="22"/>
        <w:szCs w:val="22"/>
        <w:lang w:eastAsia="en-US"/>
      </w:rPr>
      <w:ptab w:relativeTo="margin" w:alignment="center" w:leader="none"/>
    </w:r>
    <w:r w:rsidR="005C52E1" w:rsidRPr="005C52E1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3A8ED241" wp14:editId="12C1FF6A">
          <wp:extent cx="6299860" cy="604472"/>
          <wp:effectExtent l="0" t="0" r="0" b="571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60" cy="60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0241E"/>
    <w:rsid w:val="0001383A"/>
    <w:rsid w:val="000235D5"/>
    <w:rsid w:val="000445A2"/>
    <w:rsid w:val="00054251"/>
    <w:rsid w:val="00063E7C"/>
    <w:rsid w:val="00075267"/>
    <w:rsid w:val="000817DE"/>
    <w:rsid w:val="00085BF3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525E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856B9"/>
    <w:rsid w:val="002A6993"/>
    <w:rsid w:val="002B4B46"/>
    <w:rsid w:val="002C25AD"/>
    <w:rsid w:val="002D61F6"/>
    <w:rsid w:val="002D6881"/>
    <w:rsid w:val="002F2547"/>
    <w:rsid w:val="002F6EE4"/>
    <w:rsid w:val="00302E34"/>
    <w:rsid w:val="00304E5F"/>
    <w:rsid w:val="00310BEB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A40AA"/>
    <w:rsid w:val="003B76DF"/>
    <w:rsid w:val="003E648A"/>
    <w:rsid w:val="003F25D4"/>
    <w:rsid w:val="0041213C"/>
    <w:rsid w:val="00434339"/>
    <w:rsid w:val="0044157D"/>
    <w:rsid w:val="00442BA3"/>
    <w:rsid w:val="00463A88"/>
    <w:rsid w:val="00466EFF"/>
    <w:rsid w:val="0047190F"/>
    <w:rsid w:val="00475D3A"/>
    <w:rsid w:val="00496F10"/>
    <w:rsid w:val="004A2AC6"/>
    <w:rsid w:val="004B6582"/>
    <w:rsid w:val="004C5332"/>
    <w:rsid w:val="004D46AC"/>
    <w:rsid w:val="004E0651"/>
    <w:rsid w:val="004E373C"/>
    <w:rsid w:val="004F4FCB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342F"/>
    <w:rsid w:val="005A7ED9"/>
    <w:rsid w:val="005B54BF"/>
    <w:rsid w:val="005C3649"/>
    <w:rsid w:val="005C394B"/>
    <w:rsid w:val="005C3BB7"/>
    <w:rsid w:val="005C52E1"/>
    <w:rsid w:val="005D2827"/>
    <w:rsid w:val="005D4F07"/>
    <w:rsid w:val="005D53C5"/>
    <w:rsid w:val="005F4B17"/>
    <w:rsid w:val="006022D4"/>
    <w:rsid w:val="00605F24"/>
    <w:rsid w:val="00614947"/>
    <w:rsid w:val="00631E50"/>
    <w:rsid w:val="0064482A"/>
    <w:rsid w:val="00663394"/>
    <w:rsid w:val="0067568F"/>
    <w:rsid w:val="006950C7"/>
    <w:rsid w:val="00697B0B"/>
    <w:rsid w:val="006B2470"/>
    <w:rsid w:val="006C10EC"/>
    <w:rsid w:val="006D7E6C"/>
    <w:rsid w:val="006E4A13"/>
    <w:rsid w:val="006F4672"/>
    <w:rsid w:val="006F6B50"/>
    <w:rsid w:val="00703F0F"/>
    <w:rsid w:val="00726319"/>
    <w:rsid w:val="007360DF"/>
    <w:rsid w:val="00745390"/>
    <w:rsid w:val="0074653C"/>
    <w:rsid w:val="00762E25"/>
    <w:rsid w:val="007636DF"/>
    <w:rsid w:val="007755AC"/>
    <w:rsid w:val="00780B88"/>
    <w:rsid w:val="007819C0"/>
    <w:rsid w:val="00784C45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574D6"/>
    <w:rsid w:val="0086194A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05A2A"/>
    <w:rsid w:val="009143D0"/>
    <w:rsid w:val="00921B3C"/>
    <w:rsid w:val="009417D2"/>
    <w:rsid w:val="009518B9"/>
    <w:rsid w:val="00952ECA"/>
    <w:rsid w:val="0098282A"/>
    <w:rsid w:val="00983BDE"/>
    <w:rsid w:val="009A112C"/>
    <w:rsid w:val="009B2C52"/>
    <w:rsid w:val="009B2DD5"/>
    <w:rsid w:val="009B39B9"/>
    <w:rsid w:val="009B54C7"/>
    <w:rsid w:val="009C54AA"/>
    <w:rsid w:val="009D1624"/>
    <w:rsid w:val="00A044AD"/>
    <w:rsid w:val="00A16D0B"/>
    <w:rsid w:val="00A175A3"/>
    <w:rsid w:val="00A22CF7"/>
    <w:rsid w:val="00A35229"/>
    <w:rsid w:val="00A3682A"/>
    <w:rsid w:val="00A5335E"/>
    <w:rsid w:val="00A53FAE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52FE7"/>
    <w:rsid w:val="00B5389A"/>
    <w:rsid w:val="00B57D05"/>
    <w:rsid w:val="00B60AF2"/>
    <w:rsid w:val="00B611C5"/>
    <w:rsid w:val="00B7045B"/>
    <w:rsid w:val="00B8559C"/>
    <w:rsid w:val="00B95270"/>
    <w:rsid w:val="00BA5AF6"/>
    <w:rsid w:val="00BB6D98"/>
    <w:rsid w:val="00BC0FF0"/>
    <w:rsid w:val="00BD522F"/>
    <w:rsid w:val="00BF6A5B"/>
    <w:rsid w:val="00C03778"/>
    <w:rsid w:val="00C26736"/>
    <w:rsid w:val="00C32A07"/>
    <w:rsid w:val="00C349CF"/>
    <w:rsid w:val="00C53335"/>
    <w:rsid w:val="00C557DD"/>
    <w:rsid w:val="00C55ED4"/>
    <w:rsid w:val="00C71EC2"/>
    <w:rsid w:val="00C83885"/>
    <w:rsid w:val="00CD0E28"/>
    <w:rsid w:val="00CE0764"/>
    <w:rsid w:val="00D03934"/>
    <w:rsid w:val="00D0528E"/>
    <w:rsid w:val="00D24184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036B"/>
    <w:rsid w:val="00E3424F"/>
    <w:rsid w:val="00E3501C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C71E5"/>
    <w:rsid w:val="00ED2E39"/>
    <w:rsid w:val="00EE32A2"/>
    <w:rsid w:val="00EE779D"/>
    <w:rsid w:val="00EE7E38"/>
    <w:rsid w:val="00EF651F"/>
    <w:rsid w:val="00F03F17"/>
    <w:rsid w:val="00F13662"/>
    <w:rsid w:val="00F15D90"/>
    <w:rsid w:val="00F26204"/>
    <w:rsid w:val="00F33C41"/>
    <w:rsid w:val="00F4138F"/>
    <w:rsid w:val="00F47A56"/>
    <w:rsid w:val="00F5187F"/>
    <w:rsid w:val="00F60E1C"/>
    <w:rsid w:val="00F637D4"/>
    <w:rsid w:val="00F735AF"/>
    <w:rsid w:val="00F83A18"/>
    <w:rsid w:val="00F83F28"/>
    <w:rsid w:val="00F844AB"/>
    <w:rsid w:val="00FA286E"/>
    <w:rsid w:val="00FA2D57"/>
    <w:rsid w:val="00FB529E"/>
    <w:rsid w:val="00FC0224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undusze-regiony/krajowastrategi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1BEE-AB66-4420-B508-7857EFD8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13</cp:revision>
  <cp:lastPrinted>2024-09-11T11:26:00Z</cp:lastPrinted>
  <dcterms:created xsi:type="dcterms:W3CDTF">2024-09-26T11:23:00Z</dcterms:created>
  <dcterms:modified xsi:type="dcterms:W3CDTF">2024-10-07T06:41:00Z</dcterms:modified>
</cp:coreProperties>
</file>